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DD" w:rsidRDefault="002519DD">
      <w:pPr>
        <w:pStyle w:val="GvdeMetni"/>
        <w:spacing w:before="3"/>
        <w:rPr>
          <w:sz w:val="11"/>
        </w:rPr>
      </w:pPr>
    </w:p>
    <w:p w:rsidR="007F2942" w:rsidRDefault="007F2942">
      <w:pPr>
        <w:rPr>
          <w:sz w:val="11"/>
        </w:rPr>
      </w:pPr>
    </w:p>
    <w:p w:rsidR="007F2942" w:rsidRPr="007F2942" w:rsidRDefault="007F2942" w:rsidP="007F2942">
      <w:pPr>
        <w:rPr>
          <w:sz w:val="11"/>
        </w:rPr>
      </w:pPr>
    </w:p>
    <w:p w:rsidR="007F2942" w:rsidRPr="007F2942" w:rsidRDefault="007F2942" w:rsidP="007F2942">
      <w:pPr>
        <w:rPr>
          <w:sz w:val="11"/>
        </w:rPr>
      </w:pPr>
    </w:p>
    <w:p w:rsidR="007F2942" w:rsidRPr="007F2942" w:rsidRDefault="007F2942" w:rsidP="007F2942">
      <w:pPr>
        <w:rPr>
          <w:sz w:val="11"/>
        </w:rPr>
      </w:pPr>
    </w:p>
    <w:tbl>
      <w:tblPr>
        <w:tblW w:w="1077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45"/>
        <w:gridCol w:w="9228"/>
      </w:tblGrid>
      <w:tr w:rsidR="007F2942" w:rsidRPr="00921053" w:rsidTr="00CB457B">
        <w:trPr>
          <w:trHeight w:val="335"/>
        </w:trPr>
        <w:tc>
          <w:tcPr>
            <w:tcW w:w="5000" w:type="pct"/>
            <w:gridSpan w:val="2"/>
            <w:vAlign w:val="center"/>
          </w:tcPr>
          <w:p w:rsidR="007F2942" w:rsidRPr="00921053" w:rsidRDefault="007F2942" w:rsidP="0083582F">
            <w:pPr>
              <w:pStyle w:val="Balk5"/>
              <w:ind w:left="-46"/>
              <w:rPr>
                <w:rFonts w:ascii="Times New Roman" w:hAnsi="Times New Roman" w:cs="Times New Roman"/>
              </w:rPr>
            </w:pPr>
            <w:r w:rsidRPr="00CB457B">
              <w:rPr>
                <w:rFonts w:ascii="Times New Roman" w:hAnsi="Times New Roman" w:cs="Times New Roman"/>
                <w:color w:val="auto"/>
              </w:rPr>
              <w:t>Öğrencinin</w:t>
            </w:r>
          </w:p>
        </w:tc>
      </w:tr>
      <w:tr w:rsidR="007F2942" w:rsidRPr="00921053" w:rsidTr="00CB457B">
        <w:trPr>
          <w:trHeight w:val="335"/>
        </w:trPr>
        <w:tc>
          <w:tcPr>
            <w:tcW w:w="717" w:type="pct"/>
            <w:vAlign w:val="center"/>
          </w:tcPr>
          <w:p w:rsidR="007F2942" w:rsidRPr="00921053" w:rsidRDefault="007F2942" w:rsidP="0083582F">
            <w:r w:rsidRPr="00921053">
              <w:t xml:space="preserve">Numarası </w:t>
            </w:r>
          </w:p>
        </w:tc>
        <w:tc>
          <w:tcPr>
            <w:tcW w:w="4283" w:type="pct"/>
            <w:vAlign w:val="center"/>
          </w:tcPr>
          <w:p w:rsidR="007F2942" w:rsidRPr="00921053" w:rsidRDefault="007F2942" w:rsidP="0083582F"/>
        </w:tc>
      </w:tr>
      <w:tr w:rsidR="007F2942" w:rsidRPr="00921053" w:rsidTr="00CB457B">
        <w:trPr>
          <w:trHeight w:val="335"/>
        </w:trPr>
        <w:tc>
          <w:tcPr>
            <w:tcW w:w="717" w:type="pct"/>
            <w:vAlign w:val="center"/>
          </w:tcPr>
          <w:p w:rsidR="007F2942" w:rsidRPr="00921053" w:rsidRDefault="007F2942" w:rsidP="0083582F">
            <w:r w:rsidRPr="00921053">
              <w:t>Adı-Soyadı</w:t>
            </w:r>
          </w:p>
        </w:tc>
        <w:tc>
          <w:tcPr>
            <w:tcW w:w="4283" w:type="pct"/>
            <w:vAlign w:val="center"/>
          </w:tcPr>
          <w:p w:rsidR="007F2942" w:rsidRPr="00921053" w:rsidRDefault="007F2942" w:rsidP="0083582F"/>
        </w:tc>
      </w:tr>
      <w:tr w:rsidR="007F2942" w:rsidRPr="00921053" w:rsidTr="00CB457B">
        <w:trPr>
          <w:trHeight w:val="335"/>
        </w:trPr>
        <w:tc>
          <w:tcPr>
            <w:tcW w:w="717" w:type="pct"/>
            <w:vAlign w:val="center"/>
          </w:tcPr>
          <w:p w:rsidR="007F2942" w:rsidRPr="004D29FC" w:rsidRDefault="004A3707" w:rsidP="004A3707">
            <w:r w:rsidRPr="004D29FC">
              <w:t>Anab</w:t>
            </w:r>
            <w:r w:rsidR="007F2942" w:rsidRPr="004D29FC">
              <w:t>ilim Dalı</w:t>
            </w:r>
          </w:p>
        </w:tc>
        <w:tc>
          <w:tcPr>
            <w:tcW w:w="4283" w:type="pct"/>
            <w:vAlign w:val="center"/>
          </w:tcPr>
          <w:p w:rsidR="007F2942" w:rsidRPr="00921053" w:rsidRDefault="007F2942" w:rsidP="0083582F"/>
        </w:tc>
      </w:tr>
      <w:tr w:rsidR="007F2942" w:rsidRPr="00921053" w:rsidTr="00CB457B">
        <w:trPr>
          <w:trHeight w:val="335"/>
        </w:trPr>
        <w:tc>
          <w:tcPr>
            <w:tcW w:w="717" w:type="pct"/>
            <w:vAlign w:val="center"/>
          </w:tcPr>
          <w:p w:rsidR="007F2942" w:rsidRPr="00921053" w:rsidRDefault="007F2942" w:rsidP="0083582F">
            <w:r w:rsidRPr="00921053">
              <w:t>Tezin Adı</w:t>
            </w:r>
          </w:p>
        </w:tc>
        <w:tc>
          <w:tcPr>
            <w:tcW w:w="4283" w:type="pct"/>
            <w:vAlign w:val="center"/>
          </w:tcPr>
          <w:p w:rsidR="007F2942" w:rsidRPr="00921053" w:rsidRDefault="007F2942" w:rsidP="0083582F"/>
          <w:p w:rsidR="007F2942" w:rsidRPr="00921053" w:rsidRDefault="007F2942" w:rsidP="0083582F"/>
          <w:p w:rsidR="007F2942" w:rsidRPr="00921053" w:rsidRDefault="007F2942" w:rsidP="0083582F"/>
        </w:tc>
      </w:tr>
    </w:tbl>
    <w:p w:rsidR="007F2942" w:rsidRDefault="007F2942" w:rsidP="007F2942">
      <w:pPr>
        <w:rPr>
          <w:sz w:val="11"/>
        </w:rPr>
      </w:pPr>
    </w:p>
    <w:p w:rsidR="007F2942" w:rsidRDefault="007F2942" w:rsidP="007F2942">
      <w:pPr>
        <w:rPr>
          <w:sz w:val="11"/>
        </w:rPr>
      </w:pPr>
    </w:p>
    <w:p w:rsidR="007F2942" w:rsidRPr="00921053" w:rsidRDefault="007F2942" w:rsidP="007F2942">
      <w:pPr>
        <w:pStyle w:val="GvdeMetni"/>
        <w:spacing w:before="112"/>
        <w:jc w:val="both"/>
        <w:rPr>
          <w:sz w:val="22"/>
          <w:szCs w:val="22"/>
        </w:rPr>
      </w:pPr>
      <w:r w:rsidRPr="00921053">
        <w:rPr>
          <w:sz w:val="22"/>
          <w:szCs w:val="22"/>
        </w:rPr>
        <w:t>Danışmanı olduğum</w:t>
      </w:r>
      <w:r w:rsidRPr="00921053">
        <w:rPr>
          <w:spacing w:val="-15"/>
          <w:sz w:val="22"/>
          <w:szCs w:val="22"/>
        </w:rPr>
        <w:t xml:space="preserve"> </w:t>
      </w:r>
      <w:r w:rsidRPr="00921053">
        <w:rPr>
          <w:sz w:val="22"/>
          <w:szCs w:val="22"/>
        </w:rPr>
        <w:t>Anabilim</w:t>
      </w:r>
      <w:r w:rsidRPr="00921053">
        <w:rPr>
          <w:spacing w:val="-2"/>
          <w:sz w:val="22"/>
          <w:szCs w:val="22"/>
        </w:rPr>
        <w:t xml:space="preserve"> </w:t>
      </w:r>
      <w:r w:rsidR="00CB457B">
        <w:rPr>
          <w:sz w:val="22"/>
          <w:szCs w:val="22"/>
        </w:rPr>
        <w:t>Dalınız</w:t>
      </w:r>
      <w:r w:rsidRPr="00921053">
        <w:rPr>
          <w:sz w:val="22"/>
          <w:szCs w:val="22"/>
        </w:rPr>
        <w:t>……</w:t>
      </w:r>
      <w:r w:rsidR="00CB457B">
        <w:rPr>
          <w:sz w:val="22"/>
          <w:szCs w:val="22"/>
        </w:rPr>
        <w:t>…..</w:t>
      </w:r>
      <w:r w:rsidRPr="00921053">
        <w:rPr>
          <w:sz w:val="22"/>
          <w:szCs w:val="22"/>
        </w:rPr>
        <w:t>.numaralı öğrencisi ……………………………’ın Tez Değerlendirme Sınavı için jüri üyelerinin aşağıda belirtilen öğretim üyeleri arasından seçilebilmesi hususunu saygılarımla arz ederim.</w:t>
      </w:r>
    </w:p>
    <w:p w:rsidR="007F2942" w:rsidRPr="00921053" w:rsidRDefault="007F2942" w:rsidP="007F2942">
      <w:pPr>
        <w:pStyle w:val="GvdeMetni"/>
        <w:jc w:val="both"/>
        <w:rPr>
          <w:sz w:val="22"/>
          <w:szCs w:val="22"/>
        </w:rPr>
      </w:pPr>
    </w:p>
    <w:p w:rsidR="007F2942" w:rsidRPr="00921053" w:rsidRDefault="007F2942" w:rsidP="007F2942">
      <w:pPr>
        <w:pStyle w:val="GvdeMetni"/>
        <w:rPr>
          <w:sz w:val="22"/>
          <w:szCs w:val="22"/>
        </w:rPr>
      </w:pPr>
    </w:p>
    <w:p w:rsidR="007F2942" w:rsidRDefault="007F2942" w:rsidP="007F2942"/>
    <w:p w:rsidR="00CB457B" w:rsidRDefault="00CB457B" w:rsidP="007F2942"/>
    <w:p w:rsidR="00CB457B" w:rsidRDefault="00CB457B" w:rsidP="007F2942"/>
    <w:p w:rsidR="00CB457B" w:rsidRDefault="00CB457B" w:rsidP="007F2942"/>
    <w:p w:rsidR="00CB457B" w:rsidRDefault="00CB457B" w:rsidP="007F2942"/>
    <w:p w:rsidR="00CB457B" w:rsidRDefault="00CB457B" w:rsidP="007F2942">
      <w:r>
        <w:tab/>
      </w:r>
      <w:r>
        <w:tab/>
      </w:r>
      <w:r>
        <w:tab/>
      </w:r>
      <w:r>
        <w:tab/>
      </w:r>
      <w:r>
        <w:tab/>
      </w:r>
      <w:r>
        <w:tab/>
      </w:r>
      <w:r>
        <w:tab/>
      </w:r>
      <w:r>
        <w:tab/>
      </w:r>
      <w:r>
        <w:tab/>
      </w:r>
      <w:r>
        <w:tab/>
        <w:t>Danışman</w:t>
      </w:r>
    </w:p>
    <w:p w:rsidR="00CB457B" w:rsidRDefault="004D29FC" w:rsidP="007F2942">
      <w:r>
        <w:tab/>
      </w:r>
      <w:r>
        <w:tab/>
      </w:r>
      <w:r>
        <w:tab/>
      </w:r>
      <w:r>
        <w:tab/>
      </w:r>
      <w:r>
        <w:tab/>
      </w:r>
      <w:r>
        <w:tab/>
      </w:r>
      <w:r>
        <w:tab/>
      </w:r>
      <w:r>
        <w:tab/>
      </w:r>
      <w:r>
        <w:tab/>
        <w:t>(Unvan</w:t>
      </w:r>
      <w:r w:rsidR="00CB457B">
        <w:t xml:space="preserve"> Ad Soyad İmza)</w:t>
      </w:r>
    </w:p>
    <w:p w:rsidR="00CB457B" w:rsidRDefault="00CB457B" w:rsidP="007F2942"/>
    <w:p w:rsidR="00CB457B" w:rsidRDefault="00CB457B" w:rsidP="007F2942"/>
    <w:p w:rsidR="00CB457B" w:rsidRDefault="00CB457B" w:rsidP="007F2942"/>
    <w:p w:rsidR="007F2942" w:rsidRPr="007F2942" w:rsidRDefault="007F2942" w:rsidP="007F2942"/>
    <w:p w:rsidR="007F2942" w:rsidRDefault="007F2942" w:rsidP="007F2942"/>
    <w:p w:rsidR="004D29FC" w:rsidRDefault="004D29FC" w:rsidP="007F2942"/>
    <w:p w:rsidR="004D29FC" w:rsidRDefault="004D29FC" w:rsidP="007F2942"/>
    <w:p w:rsidR="004D29FC" w:rsidRDefault="004D29FC" w:rsidP="007F2942"/>
    <w:p w:rsidR="004D29FC" w:rsidRDefault="004D29FC" w:rsidP="007F2942"/>
    <w:p w:rsidR="004D29FC" w:rsidRDefault="004D29FC" w:rsidP="007F2942"/>
    <w:p w:rsidR="004D29FC" w:rsidRDefault="004D29FC" w:rsidP="007F2942"/>
    <w:p w:rsidR="004D29FC" w:rsidRDefault="004D29FC" w:rsidP="007F2942"/>
    <w:p w:rsidR="004D29FC" w:rsidRDefault="004D29FC" w:rsidP="007F2942"/>
    <w:p w:rsidR="004D29FC" w:rsidRPr="007F2942" w:rsidRDefault="004D29FC" w:rsidP="007F2942"/>
    <w:p w:rsidR="007F2942" w:rsidRPr="00921053" w:rsidRDefault="007F2942" w:rsidP="007F2942">
      <w:pPr>
        <w:pStyle w:val="GvdeMetni"/>
        <w:spacing w:after="3" w:line="276" w:lineRule="auto"/>
        <w:ind w:left="228" w:right="206"/>
        <w:jc w:val="both"/>
        <w:rPr>
          <w:sz w:val="22"/>
          <w:szCs w:val="22"/>
        </w:rPr>
      </w:pPr>
      <w:r w:rsidRPr="00921053">
        <w:rPr>
          <w:sz w:val="22"/>
          <w:szCs w:val="22"/>
        </w:rPr>
        <w:t>Not:</w:t>
      </w:r>
      <w:r>
        <w:rPr>
          <w:sz w:val="22"/>
          <w:szCs w:val="22"/>
        </w:rPr>
        <w:t xml:space="preserve"> </w:t>
      </w:r>
      <w:r>
        <w:t xml:space="preserve">Önerilen Jüri Üyeleri, tez izleme komitesi dışında, 1 jüri üyesi Biyoteknoloji Enstitüsü Biyoteknoloji Anabilim </w:t>
      </w:r>
      <w:r w:rsidR="004D29FC">
        <w:t>D</w:t>
      </w:r>
      <w:r>
        <w:t xml:space="preserve">alından, 2 jüri üyesi önerisi ilgili Anabilim </w:t>
      </w:r>
      <w:r w:rsidR="004D29FC">
        <w:t>D</w:t>
      </w:r>
      <w:r>
        <w:t>alından 3 Jüri Üyesi önerisinin</w:t>
      </w:r>
      <w:r w:rsidR="00CB457B">
        <w:t xml:space="preserve"> </w:t>
      </w:r>
      <w:r>
        <w:t xml:space="preserve">de farklı </w:t>
      </w:r>
      <w:r w:rsidR="00F71727">
        <w:t>Anabilim dalı</w:t>
      </w:r>
      <w:r>
        <w:t>, Fakülte ya da Üniversiteden olacak şekilde toplam 9 kişiden oluşması gerekmektedir.</w:t>
      </w:r>
    </w:p>
    <w:p w:rsidR="007F2942" w:rsidRPr="00921053" w:rsidRDefault="007F2942" w:rsidP="007F2942">
      <w:pPr>
        <w:pStyle w:val="GvdeMetni"/>
        <w:spacing w:after="3" w:line="276" w:lineRule="auto"/>
        <w:ind w:left="228" w:right="206"/>
        <w:jc w:val="both"/>
        <w:rPr>
          <w:sz w:val="22"/>
          <w:szCs w:val="22"/>
        </w:rPr>
      </w:pPr>
    </w:p>
    <w:p w:rsidR="002519DD" w:rsidRPr="007F2942" w:rsidRDefault="002519DD" w:rsidP="007F2942">
      <w:pPr>
        <w:rPr>
          <w:sz w:val="11"/>
        </w:rPr>
        <w:sectPr w:rsidR="002519DD" w:rsidRPr="007F2942" w:rsidSect="00CB457B">
          <w:headerReference w:type="default" r:id="rId7"/>
          <w:footerReference w:type="default" r:id="rId8"/>
          <w:type w:val="continuous"/>
          <w:pgSz w:w="12240" w:h="15840"/>
          <w:pgMar w:top="720" w:right="720" w:bottom="720" w:left="720" w:header="708" w:footer="283" w:gutter="0"/>
          <w:cols w:space="708"/>
          <w:docGrid w:linePitch="299"/>
        </w:sectPr>
      </w:pPr>
    </w:p>
    <w:tbl>
      <w:tblPr>
        <w:tblStyle w:val="TableNormal"/>
        <w:tblW w:w="107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21"/>
        <w:gridCol w:w="2223"/>
        <w:gridCol w:w="2135"/>
        <w:gridCol w:w="2360"/>
        <w:gridCol w:w="2634"/>
      </w:tblGrid>
      <w:tr w:rsidR="00CB457B" w:rsidTr="004D29FC">
        <w:trPr>
          <w:trHeight w:val="422"/>
        </w:trPr>
        <w:tc>
          <w:tcPr>
            <w:tcW w:w="3644" w:type="dxa"/>
            <w:gridSpan w:val="2"/>
          </w:tcPr>
          <w:p w:rsidR="00CB457B" w:rsidRDefault="00CB457B" w:rsidP="00E00618">
            <w:pPr>
              <w:pStyle w:val="TableParagraph"/>
              <w:spacing w:before="50"/>
              <w:ind w:left="804"/>
              <w:rPr>
                <w:rFonts w:ascii="Times New Roman" w:hAnsi="Times New Roman"/>
                <w:b/>
                <w:sz w:val="20"/>
              </w:rPr>
            </w:pPr>
            <w:r>
              <w:rPr>
                <w:rFonts w:ascii="Times New Roman" w:hAnsi="Times New Roman"/>
                <w:b/>
                <w:sz w:val="20"/>
              </w:rPr>
              <w:lastRenderedPageBreak/>
              <w:t>Öğretim</w:t>
            </w:r>
            <w:r>
              <w:rPr>
                <w:rFonts w:ascii="Times New Roman" w:hAnsi="Times New Roman"/>
                <w:b/>
                <w:spacing w:val="-5"/>
                <w:sz w:val="20"/>
              </w:rPr>
              <w:t xml:space="preserve"> </w:t>
            </w:r>
            <w:r>
              <w:rPr>
                <w:rFonts w:ascii="Times New Roman" w:hAnsi="Times New Roman"/>
                <w:b/>
                <w:sz w:val="20"/>
              </w:rPr>
              <w:t>Üyesi</w:t>
            </w:r>
          </w:p>
        </w:tc>
        <w:tc>
          <w:tcPr>
            <w:tcW w:w="2135" w:type="dxa"/>
          </w:tcPr>
          <w:p w:rsidR="00CB457B" w:rsidRDefault="00CB457B" w:rsidP="00E00618">
            <w:pPr>
              <w:pStyle w:val="TableParagraph"/>
              <w:spacing w:before="50"/>
              <w:ind w:left="318"/>
              <w:rPr>
                <w:rFonts w:ascii="Times New Roman" w:hAnsi="Times New Roman"/>
                <w:b/>
                <w:sz w:val="20"/>
              </w:rPr>
            </w:pPr>
            <w:r>
              <w:rPr>
                <w:rFonts w:ascii="Times New Roman" w:hAnsi="Times New Roman"/>
                <w:b/>
                <w:sz w:val="20"/>
              </w:rPr>
              <w:t>Üniversitesi</w:t>
            </w:r>
          </w:p>
        </w:tc>
        <w:tc>
          <w:tcPr>
            <w:tcW w:w="2360" w:type="dxa"/>
          </w:tcPr>
          <w:p w:rsidR="00CB457B" w:rsidRDefault="004D29FC" w:rsidP="004D29FC">
            <w:pPr>
              <w:pStyle w:val="TableParagraph"/>
              <w:spacing w:before="50"/>
              <w:rPr>
                <w:rFonts w:ascii="Times New Roman" w:hAnsi="Times New Roman"/>
                <w:b/>
                <w:sz w:val="20"/>
              </w:rPr>
            </w:pPr>
            <w:r>
              <w:rPr>
                <w:rFonts w:ascii="Times New Roman" w:hAnsi="Times New Roman"/>
                <w:b/>
                <w:sz w:val="20"/>
              </w:rPr>
              <w:t xml:space="preserve">   </w:t>
            </w:r>
            <w:r w:rsidR="00CB457B">
              <w:rPr>
                <w:rFonts w:ascii="Times New Roman" w:hAnsi="Times New Roman"/>
                <w:b/>
                <w:sz w:val="20"/>
              </w:rPr>
              <w:t>Fakültesi</w:t>
            </w:r>
            <w:r>
              <w:rPr>
                <w:rFonts w:ascii="Times New Roman" w:hAnsi="Times New Roman"/>
                <w:b/>
                <w:sz w:val="20"/>
              </w:rPr>
              <w:t>/Üniversitesi</w:t>
            </w:r>
          </w:p>
        </w:tc>
        <w:tc>
          <w:tcPr>
            <w:tcW w:w="2634" w:type="dxa"/>
          </w:tcPr>
          <w:p w:rsidR="00CB457B" w:rsidRDefault="00CB457B" w:rsidP="00E00618">
            <w:pPr>
              <w:pStyle w:val="TableParagraph"/>
              <w:spacing w:before="50"/>
              <w:ind w:left="682"/>
              <w:rPr>
                <w:rFonts w:ascii="Times New Roman" w:hAnsi="Times New Roman"/>
                <w:b/>
                <w:sz w:val="20"/>
              </w:rPr>
            </w:pPr>
            <w:r>
              <w:rPr>
                <w:rFonts w:ascii="Times New Roman" w:hAnsi="Times New Roman"/>
                <w:b/>
                <w:sz w:val="20"/>
              </w:rPr>
              <w:t>Bölümü</w:t>
            </w:r>
          </w:p>
        </w:tc>
      </w:tr>
      <w:tr w:rsidR="00CB457B" w:rsidTr="004D29FC">
        <w:trPr>
          <w:trHeight w:val="901"/>
        </w:trPr>
        <w:tc>
          <w:tcPr>
            <w:tcW w:w="1421" w:type="dxa"/>
          </w:tcPr>
          <w:p w:rsidR="00CB457B" w:rsidRPr="00EF71A4" w:rsidRDefault="00CB457B" w:rsidP="00E00618">
            <w:pPr>
              <w:pStyle w:val="TableParagraph"/>
              <w:rPr>
                <w:rFonts w:ascii="Times New Roman" w:hAnsi="Times New Roman" w:cs="Times New Roman"/>
              </w:rPr>
            </w:pPr>
          </w:p>
          <w:p w:rsidR="00CB457B" w:rsidRPr="00EF71A4" w:rsidRDefault="00CB457B" w:rsidP="00E00618">
            <w:pPr>
              <w:pStyle w:val="TableParagraph"/>
              <w:spacing w:before="135"/>
              <w:ind w:left="54"/>
              <w:rPr>
                <w:rFonts w:ascii="Times New Roman" w:hAnsi="Times New Roman" w:cs="Times New Roman"/>
              </w:rPr>
            </w:pPr>
            <w:r w:rsidRPr="00EF71A4">
              <w:rPr>
                <w:rFonts w:ascii="Times New Roman" w:hAnsi="Times New Roman" w:cs="Times New Roman"/>
              </w:rPr>
              <w:t>Danışman</w:t>
            </w:r>
          </w:p>
        </w:tc>
        <w:tc>
          <w:tcPr>
            <w:tcW w:w="2223" w:type="dxa"/>
          </w:tcPr>
          <w:p w:rsidR="00CB457B" w:rsidRPr="00EF71A4" w:rsidRDefault="00CB457B" w:rsidP="00E00618">
            <w:pPr>
              <w:pStyle w:val="TableParagraph"/>
              <w:rPr>
                <w:rFonts w:ascii="Times New Roman" w:hAnsi="Times New Roman" w:cs="Times New Roman"/>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865"/>
        </w:trPr>
        <w:tc>
          <w:tcPr>
            <w:tcW w:w="1421" w:type="dxa"/>
          </w:tcPr>
          <w:p w:rsidR="00CB457B" w:rsidRPr="00EF71A4" w:rsidRDefault="00CB457B" w:rsidP="00E00618">
            <w:pPr>
              <w:pStyle w:val="TableParagraph"/>
              <w:spacing w:before="6"/>
              <w:rPr>
                <w:rFonts w:ascii="Times New Roman" w:hAnsi="Times New Roman" w:cs="Times New Roman"/>
              </w:rPr>
            </w:pPr>
          </w:p>
          <w:p w:rsidR="00CB457B" w:rsidRPr="00EF71A4" w:rsidRDefault="00CB457B" w:rsidP="00E00618">
            <w:pPr>
              <w:pStyle w:val="TableParagraph"/>
              <w:ind w:left="54"/>
              <w:rPr>
                <w:rFonts w:ascii="Times New Roman" w:hAnsi="Times New Roman" w:cs="Times New Roman"/>
              </w:rPr>
            </w:pPr>
            <w:r w:rsidRPr="00EF71A4">
              <w:rPr>
                <w:rFonts w:ascii="Times New Roman" w:hAnsi="Times New Roman" w:cs="Times New Roman"/>
              </w:rPr>
              <w:t>1.</w:t>
            </w:r>
            <w:r w:rsidRPr="00EF71A4">
              <w:rPr>
                <w:rFonts w:ascii="Times New Roman" w:hAnsi="Times New Roman" w:cs="Times New Roman"/>
                <w:spacing w:val="-9"/>
              </w:rPr>
              <w:t xml:space="preserve"> </w:t>
            </w:r>
            <w:r w:rsidRPr="00EF71A4">
              <w:rPr>
                <w:rFonts w:ascii="Times New Roman" w:hAnsi="Times New Roman" w:cs="Times New Roman"/>
              </w:rPr>
              <w:t>T.İ.K</w:t>
            </w:r>
            <w:r w:rsidR="004D29FC">
              <w:rPr>
                <w:rFonts w:ascii="Times New Roman" w:hAnsi="Times New Roman" w:cs="Times New Roman"/>
                <w:spacing w:val="-8"/>
              </w:rPr>
              <w:t xml:space="preserve">. </w:t>
            </w:r>
            <w:r w:rsidRPr="00EF71A4">
              <w:rPr>
                <w:rFonts w:ascii="Times New Roman" w:hAnsi="Times New Roman" w:cs="Times New Roman"/>
              </w:rPr>
              <w:t>Üyesi</w:t>
            </w:r>
          </w:p>
        </w:tc>
        <w:tc>
          <w:tcPr>
            <w:tcW w:w="2223" w:type="dxa"/>
          </w:tcPr>
          <w:p w:rsidR="00CB457B" w:rsidRPr="00EF71A4" w:rsidRDefault="00CB457B" w:rsidP="00E00618">
            <w:pPr>
              <w:pStyle w:val="TableParagraph"/>
              <w:rPr>
                <w:rFonts w:ascii="Times New Roman" w:hAnsi="Times New Roman" w:cs="Times New Roman"/>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910"/>
        </w:trPr>
        <w:tc>
          <w:tcPr>
            <w:tcW w:w="1421" w:type="dxa"/>
          </w:tcPr>
          <w:p w:rsidR="00CB457B" w:rsidRPr="00EF71A4" w:rsidRDefault="00CB457B" w:rsidP="00E00618">
            <w:pPr>
              <w:pStyle w:val="TableParagraph"/>
              <w:spacing w:before="5"/>
              <w:rPr>
                <w:rFonts w:ascii="Times New Roman" w:hAnsi="Times New Roman" w:cs="Times New Roman"/>
              </w:rPr>
            </w:pPr>
          </w:p>
          <w:p w:rsidR="00CB457B" w:rsidRPr="00EF71A4" w:rsidRDefault="00CB457B" w:rsidP="00E00618">
            <w:pPr>
              <w:pStyle w:val="TableParagraph"/>
              <w:ind w:left="54"/>
              <w:rPr>
                <w:rFonts w:ascii="Times New Roman" w:hAnsi="Times New Roman" w:cs="Times New Roman"/>
              </w:rPr>
            </w:pPr>
            <w:r w:rsidRPr="00EF71A4">
              <w:rPr>
                <w:rFonts w:ascii="Times New Roman" w:hAnsi="Times New Roman" w:cs="Times New Roman"/>
              </w:rPr>
              <w:t>2.</w:t>
            </w:r>
            <w:r w:rsidRPr="00EF71A4">
              <w:rPr>
                <w:rFonts w:ascii="Times New Roman" w:hAnsi="Times New Roman" w:cs="Times New Roman"/>
                <w:spacing w:val="-9"/>
              </w:rPr>
              <w:t xml:space="preserve"> </w:t>
            </w:r>
            <w:r w:rsidRPr="00EF71A4">
              <w:rPr>
                <w:rFonts w:ascii="Times New Roman" w:hAnsi="Times New Roman" w:cs="Times New Roman"/>
              </w:rPr>
              <w:t>T.İ.K</w:t>
            </w:r>
            <w:r w:rsidR="004D29FC">
              <w:rPr>
                <w:rFonts w:ascii="Times New Roman" w:hAnsi="Times New Roman" w:cs="Times New Roman"/>
              </w:rPr>
              <w:t>.</w:t>
            </w:r>
            <w:r w:rsidRPr="00EF71A4">
              <w:rPr>
                <w:rFonts w:ascii="Times New Roman" w:hAnsi="Times New Roman" w:cs="Times New Roman"/>
                <w:spacing w:val="-8"/>
              </w:rPr>
              <w:t xml:space="preserve"> </w:t>
            </w:r>
            <w:r w:rsidRPr="00EF71A4">
              <w:rPr>
                <w:rFonts w:ascii="Times New Roman" w:hAnsi="Times New Roman" w:cs="Times New Roman"/>
              </w:rPr>
              <w:t>Üyesi</w:t>
            </w:r>
          </w:p>
        </w:tc>
        <w:tc>
          <w:tcPr>
            <w:tcW w:w="2223" w:type="dxa"/>
          </w:tcPr>
          <w:p w:rsidR="00CB457B" w:rsidRPr="00EF71A4" w:rsidRDefault="00CB457B" w:rsidP="00E00618">
            <w:pPr>
              <w:pStyle w:val="TableParagraph"/>
              <w:rPr>
                <w:rFonts w:ascii="Times New Roman" w:hAnsi="Times New Roman" w:cs="Times New Roman"/>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895"/>
        </w:trPr>
        <w:tc>
          <w:tcPr>
            <w:tcW w:w="1421" w:type="dxa"/>
          </w:tcPr>
          <w:p w:rsidR="00CB457B" w:rsidRDefault="00CB457B" w:rsidP="00E00618">
            <w:pPr>
              <w:pStyle w:val="TableParagraph"/>
              <w:rPr>
                <w:rFonts w:ascii="Times New Roman"/>
                <w:sz w:val="18"/>
              </w:rPr>
            </w:pPr>
          </w:p>
        </w:tc>
        <w:tc>
          <w:tcPr>
            <w:tcW w:w="2223" w:type="dxa"/>
          </w:tcPr>
          <w:p w:rsidR="00CB457B" w:rsidRDefault="00CB457B" w:rsidP="00E00618">
            <w:pPr>
              <w:pStyle w:val="TableParagraph"/>
              <w:rPr>
                <w:rFonts w:ascii="Times New Roman"/>
                <w:sz w:val="18"/>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909"/>
        </w:trPr>
        <w:tc>
          <w:tcPr>
            <w:tcW w:w="1421" w:type="dxa"/>
          </w:tcPr>
          <w:p w:rsidR="00CB457B" w:rsidRDefault="00CB457B" w:rsidP="00E00618">
            <w:pPr>
              <w:pStyle w:val="TableParagraph"/>
              <w:rPr>
                <w:rFonts w:ascii="Times New Roman"/>
                <w:sz w:val="18"/>
              </w:rPr>
            </w:pPr>
          </w:p>
        </w:tc>
        <w:tc>
          <w:tcPr>
            <w:tcW w:w="2223" w:type="dxa"/>
          </w:tcPr>
          <w:p w:rsidR="00CB457B" w:rsidRDefault="00CB457B" w:rsidP="00E00618">
            <w:pPr>
              <w:pStyle w:val="TableParagraph"/>
              <w:rPr>
                <w:rFonts w:ascii="Times New Roman"/>
                <w:sz w:val="18"/>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910"/>
        </w:trPr>
        <w:tc>
          <w:tcPr>
            <w:tcW w:w="1421" w:type="dxa"/>
          </w:tcPr>
          <w:p w:rsidR="00CB457B" w:rsidRDefault="00CB457B" w:rsidP="00E00618">
            <w:pPr>
              <w:pStyle w:val="TableParagraph"/>
              <w:rPr>
                <w:rFonts w:ascii="Times New Roman"/>
                <w:sz w:val="18"/>
              </w:rPr>
            </w:pPr>
          </w:p>
        </w:tc>
        <w:tc>
          <w:tcPr>
            <w:tcW w:w="2223" w:type="dxa"/>
          </w:tcPr>
          <w:p w:rsidR="00CB457B" w:rsidRDefault="00CB457B" w:rsidP="00E00618">
            <w:pPr>
              <w:pStyle w:val="TableParagraph"/>
              <w:rPr>
                <w:rFonts w:ascii="Times New Roman"/>
                <w:sz w:val="18"/>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909"/>
        </w:trPr>
        <w:tc>
          <w:tcPr>
            <w:tcW w:w="1421" w:type="dxa"/>
          </w:tcPr>
          <w:p w:rsidR="00CB457B" w:rsidRDefault="00CB457B" w:rsidP="00E00618">
            <w:pPr>
              <w:pStyle w:val="TableParagraph"/>
              <w:rPr>
                <w:rFonts w:ascii="Times New Roman"/>
                <w:sz w:val="18"/>
              </w:rPr>
            </w:pPr>
          </w:p>
        </w:tc>
        <w:tc>
          <w:tcPr>
            <w:tcW w:w="2223" w:type="dxa"/>
          </w:tcPr>
          <w:p w:rsidR="00CB457B" w:rsidRDefault="00CB457B" w:rsidP="00E00618">
            <w:pPr>
              <w:pStyle w:val="TableParagraph"/>
              <w:rPr>
                <w:rFonts w:ascii="Times New Roman"/>
                <w:sz w:val="18"/>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910"/>
        </w:trPr>
        <w:tc>
          <w:tcPr>
            <w:tcW w:w="1421" w:type="dxa"/>
          </w:tcPr>
          <w:p w:rsidR="00CB457B" w:rsidRDefault="00CB457B" w:rsidP="00E00618">
            <w:pPr>
              <w:pStyle w:val="TableParagraph"/>
              <w:rPr>
                <w:rFonts w:ascii="Times New Roman"/>
                <w:sz w:val="18"/>
              </w:rPr>
            </w:pPr>
          </w:p>
        </w:tc>
        <w:tc>
          <w:tcPr>
            <w:tcW w:w="2223" w:type="dxa"/>
          </w:tcPr>
          <w:p w:rsidR="00CB457B" w:rsidRDefault="00CB457B" w:rsidP="00E00618">
            <w:pPr>
              <w:pStyle w:val="TableParagraph"/>
              <w:rPr>
                <w:rFonts w:ascii="Times New Roman"/>
                <w:sz w:val="18"/>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r w:rsidR="00CB457B" w:rsidTr="004D29FC">
        <w:trPr>
          <w:trHeight w:val="909"/>
        </w:trPr>
        <w:tc>
          <w:tcPr>
            <w:tcW w:w="1421" w:type="dxa"/>
          </w:tcPr>
          <w:p w:rsidR="00CB457B" w:rsidRDefault="00CB457B" w:rsidP="00E00618">
            <w:pPr>
              <w:pStyle w:val="TableParagraph"/>
              <w:rPr>
                <w:rFonts w:ascii="Times New Roman"/>
                <w:sz w:val="18"/>
              </w:rPr>
            </w:pPr>
          </w:p>
        </w:tc>
        <w:tc>
          <w:tcPr>
            <w:tcW w:w="2223" w:type="dxa"/>
          </w:tcPr>
          <w:p w:rsidR="00CB457B" w:rsidRDefault="00CB457B" w:rsidP="00E00618">
            <w:pPr>
              <w:pStyle w:val="TableParagraph"/>
              <w:rPr>
                <w:rFonts w:ascii="Times New Roman"/>
                <w:sz w:val="18"/>
              </w:rPr>
            </w:pPr>
          </w:p>
        </w:tc>
        <w:tc>
          <w:tcPr>
            <w:tcW w:w="2135" w:type="dxa"/>
          </w:tcPr>
          <w:p w:rsidR="00CB457B" w:rsidRDefault="00CB457B" w:rsidP="00E00618">
            <w:pPr>
              <w:pStyle w:val="TableParagraph"/>
              <w:rPr>
                <w:rFonts w:ascii="Times New Roman"/>
                <w:sz w:val="18"/>
              </w:rPr>
            </w:pPr>
          </w:p>
        </w:tc>
        <w:tc>
          <w:tcPr>
            <w:tcW w:w="2360" w:type="dxa"/>
          </w:tcPr>
          <w:p w:rsidR="00CB457B" w:rsidRDefault="00CB457B" w:rsidP="00E00618">
            <w:pPr>
              <w:pStyle w:val="TableParagraph"/>
              <w:rPr>
                <w:rFonts w:ascii="Times New Roman"/>
                <w:sz w:val="18"/>
              </w:rPr>
            </w:pPr>
          </w:p>
        </w:tc>
        <w:tc>
          <w:tcPr>
            <w:tcW w:w="2634" w:type="dxa"/>
          </w:tcPr>
          <w:p w:rsidR="00CB457B" w:rsidRDefault="00CB457B" w:rsidP="00E00618">
            <w:pPr>
              <w:pStyle w:val="TableParagraph"/>
              <w:rPr>
                <w:rFonts w:ascii="Times New Roman"/>
                <w:sz w:val="18"/>
              </w:rPr>
            </w:pPr>
          </w:p>
        </w:tc>
      </w:tr>
    </w:tbl>
    <w:p w:rsidR="002519DD" w:rsidRDefault="002519DD">
      <w:pPr>
        <w:pStyle w:val="GvdeMetni"/>
      </w:pPr>
    </w:p>
    <w:p w:rsidR="00CB457B" w:rsidRDefault="00CB457B">
      <w:pPr>
        <w:pStyle w:val="GvdeMetni"/>
      </w:pPr>
    </w:p>
    <w:p w:rsidR="002519DD" w:rsidRDefault="002519DD">
      <w:pPr>
        <w:pStyle w:val="GvdeMetni"/>
      </w:pPr>
    </w:p>
    <w:p w:rsidR="002519DD" w:rsidRDefault="002519DD">
      <w:pPr>
        <w:pStyle w:val="GvdeMetni"/>
        <w:spacing w:before="9"/>
        <w:rPr>
          <w:sz w:val="21"/>
        </w:rPr>
      </w:pPr>
    </w:p>
    <w:p w:rsidR="002519DD" w:rsidRDefault="002519DD">
      <w:pPr>
        <w:sectPr w:rsidR="002519DD" w:rsidSect="00BF0143">
          <w:pgSz w:w="12240" w:h="15840"/>
          <w:pgMar w:top="720" w:right="720" w:bottom="720" w:left="720" w:header="708" w:footer="708" w:gutter="0"/>
          <w:cols w:space="708"/>
          <w:docGrid w:linePitch="299"/>
        </w:sectPr>
      </w:pPr>
    </w:p>
    <w:p w:rsidR="00E46E1E" w:rsidRDefault="00E46E1E">
      <w:pPr>
        <w:pStyle w:val="GvdeMetni"/>
        <w:ind w:left="85"/>
      </w:pPr>
    </w:p>
    <w:tbl>
      <w:tblPr>
        <w:tblStyle w:val="TabloKlavuzu"/>
        <w:tblW w:w="10773" w:type="dxa"/>
        <w:tblLook w:val="04A0" w:firstRow="1" w:lastRow="0" w:firstColumn="1" w:lastColumn="0" w:noHBand="0" w:noVBand="1"/>
      </w:tblPr>
      <w:tblGrid>
        <w:gridCol w:w="1271"/>
        <w:gridCol w:w="9502"/>
      </w:tblGrid>
      <w:tr w:rsidR="00217B8C" w:rsidTr="00217B8C">
        <w:trPr>
          <w:trHeight w:val="454"/>
        </w:trPr>
        <w:tc>
          <w:tcPr>
            <w:tcW w:w="10773" w:type="dxa"/>
            <w:gridSpan w:val="2"/>
            <w:vAlign w:val="center"/>
          </w:tcPr>
          <w:p w:rsidR="00217B8C" w:rsidRPr="00573276" w:rsidRDefault="00217B8C" w:rsidP="00217B8C">
            <w:pPr>
              <w:pStyle w:val="GvdeMetni"/>
              <w:jc w:val="center"/>
              <w:rPr>
                <w:b/>
                <w:sz w:val="22"/>
                <w:szCs w:val="22"/>
              </w:rPr>
            </w:pPr>
            <w:r w:rsidRPr="00573276">
              <w:rPr>
                <w:b/>
                <w:sz w:val="22"/>
                <w:szCs w:val="22"/>
              </w:rPr>
              <w:t>YAYIN BİLGİLERİ</w:t>
            </w:r>
          </w:p>
        </w:tc>
      </w:tr>
      <w:tr w:rsidR="00217B8C" w:rsidTr="00217B8C">
        <w:trPr>
          <w:trHeight w:val="454"/>
        </w:trPr>
        <w:tc>
          <w:tcPr>
            <w:tcW w:w="10773" w:type="dxa"/>
            <w:gridSpan w:val="2"/>
            <w:vAlign w:val="center"/>
          </w:tcPr>
          <w:p w:rsidR="00217B8C" w:rsidRPr="00573276" w:rsidRDefault="00217B8C">
            <w:pPr>
              <w:pStyle w:val="GvdeMetni"/>
              <w:rPr>
                <w:b/>
                <w:sz w:val="22"/>
                <w:szCs w:val="22"/>
              </w:rPr>
            </w:pPr>
            <w:r w:rsidRPr="00573276">
              <w:rPr>
                <w:b/>
                <w:sz w:val="22"/>
                <w:szCs w:val="22"/>
              </w:rPr>
              <w:t>1. Makale</w:t>
            </w:r>
          </w:p>
        </w:tc>
      </w:tr>
      <w:tr w:rsidR="00217B8C" w:rsidTr="00217B8C">
        <w:trPr>
          <w:trHeight w:val="454"/>
        </w:trPr>
        <w:sdt>
          <w:sdtPr>
            <w:rPr>
              <w:sz w:val="36"/>
              <w:szCs w:val="36"/>
            </w:rPr>
            <w:id w:val="-1210493649"/>
            <w14:checkbox>
              <w14:checked w14:val="0"/>
              <w14:checkedState w14:val="2612" w14:font="MS Gothic"/>
              <w14:uncheckedState w14:val="2610" w14:font="MS Gothic"/>
            </w14:checkbox>
          </w:sdtPr>
          <w:sdtEndPr/>
          <w:sdtContent>
            <w:tc>
              <w:tcPr>
                <w:tcW w:w="1271" w:type="dxa"/>
                <w:vAlign w:val="center"/>
              </w:tcPr>
              <w:p w:rsidR="00217B8C" w:rsidRDefault="00413014">
                <w:pPr>
                  <w:pStyle w:val="GvdeMetni"/>
                </w:pPr>
                <w:r>
                  <w:rPr>
                    <w:rFonts w:ascii="MS Gothic" w:eastAsia="MS Gothic" w:hAnsi="MS Gothic" w:hint="eastAsia"/>
                    <w:sz w:val="36"/>
                    <w:szCs w:val="36"/>
                  </w:rPr>
                  <w:t>☐</w:t>
                </w:r>
              </w:p>
            </w:tc>
          </w:sdtContent>
        </w:sdt>
        <w:tc>
          <w:tcPr>
            <w:tcW w:w="9502" w:type="dxa"/>
            <w:vAlign w:val="center"/>
          </w:tcPr>
          <w:p w:rsidR="00217B8C" w:rsidRPr="00573276" w:rsidRDefault="00573276" w:rsidP="00573276">
            <w:pPr>
              <w:pStyle w:val="GvdeMetni"/>
              <w:rPr>
                <w:sz w:val="22"/>
                <w:szCs w:val="22"/>
              </w:rPr>
            </w:pPr>
            <w:r w:rsidRPr="00573276">
              <w:rPr>
                <w:sz w:val="22"/>
                <w:szCs w:val="22"/>
              </w:rPr>
              <w:t>SSCI, SCI-Exp kapsamındaki dergilerinde yayımlanan tam makale</w:t>
            </w:r>
          </w:p>
        </w:tc>
      </w:tr>
      <w:tr w:rsidR="00217B8C" w:rsidTr="00217B8C">
        <w:trPr>
          <w:trHeight w:val="454"/>
        </w:trPr>
        <w:sdt>
          <w:sdtPr>
            <w:rPr>
              <w:sz w:val="36"/>
              <w:szCs w:val="36"/>
            </w:rPr>
            <w:id w:val="434715971"/>
            <w14:checkbox>
              <w14:checked w14:val="0"/>
              <w14:checkedState w14:val="2612" w14:font="MS Gothic"/>
              <w14:uncheckedState w14:val="2610" w14:font="MS Gothic"/>
            </w14:checkbox>
          </w:sdtPr>
          <w:sdtEndPr/>
          <w:sdtContent>
            <w:tc>
              <w:tcPr>
                <w:tcW w:w="1271" w:type="dxa"/>
                <w:vAlign w:val="center"/>
              </w:tcPr>
              <w:p w:rsidR="00217B8C" w:rsidRDefault="00217B8C">
                <w:pPr>
                  <w:pStyle w:val="GvdeMetni"/>
                </w:pPr>
                <w:r w:rsidRPr="00217B8C">
                  <w:rPr>
                    <w:rFonts w:ascii="MS Gothic" w:eastAsia="MS Gothic" w:hAnsi="MS Gothic" w:hint="eastAsia"/>
                    <w:sz w:val="36"/>
                    <w:szCs w:val="36"/>
                  </w:rPr>
                  <w:t>☐</w:t>
                </w:r>
              </w:p>
            </w:tc>
          </w:sdtContent>
        </w:sdt>
        <w:tc>
          <w:tcPr>
            <w:tcW w:w="9502" w:type="dxa"/>
            <w:vAlign w:val="center"/>
          </w:tcPr>
          <w:p w:rsidR="00217B8C" w:rsidRPr="00573276" w:rsidRDefault="00573276" w:rsidP="00573276">
            <w:pPr>
              <w:pStyle w:val="GvdeMetni"/>
              <w:rPr>
                <w:sz w:val="22"/>
                <w:szCs w:val="22"/>
              </w:rPr>
            </w:pPr>
            <w:r w:rsidRPr="00573276">
              <w:rPr>
                <w:sz w:val="22"/>
                <w:szCs w:val="22"/>
              </w:rPr>
              <w:t>SSCI, SCI-Exp dışındaki alan endekslerindeki dergilerde yayımlanan tam makale</w:t>
            </w:r>
          </w:p>
        </w:tc>
      </w:tr>
      <w:tr w:rsidR="00217B8C" w:rsidTr="00217B8C">
        <w:trPr>
          <w:trHeight w:val="454"/>
        </w:trPr>
        <w:sdt>
          <w:sdtPr>
            <w:rPr>
              <w:sz w:val="36"/>
              <w:szCs w:val="36"/>
            </w:rPr>
            <w:id w:val="-1890028838"/>
            <w14:checkbox>
              <w14:checked w14:val="0"/>
              <w14:checkedState w14:val="2612" w14:font="MS Gothic"/>
              <w14:uncheckedState w14:val="2610" w14:font="MS Gothic"/>
            </w14:checkbox>
          </w:sdtPr>
          <w:sdtEndPr/>
          <w:sdtContent>
            <w:tc>
              <w:tcPr>
                <w:tcW w:w="1271" w:type="dxa"/>
                <w:vAlign w:val="center"/>
              </w:tcPr>
              <w:p w:rsidR="00217B8C" w:rsidRDefault="00217B8C">
                <w:pPr>
                  <w:pStyle w:val="GvdeMetni"/>
                </w:pPr>
                <w:r w:rsidRPr="00217B8C">
                  <w:rPr>
                    <w:rFonts w:ascii="MS Gothic" w:eastAsia="MS Gothic" w:hAnsi="MS Gothic" w:hint="eastAsia"/>
                    <w:sz w:val="36"/>
                    <w:szCs w:val="36"/>
                  </w:rPr>
                  <w:t>☐</w:t>
                </w:r>
              </w:p>
            </w:tc>
          </w:sdtContent>
        </w:sdt>
        <w:tc>
          <w:tcPr>
            <w:tcW w:w="9502" w:type="dxa"/>
            <w:vAlign w:val="center"/>
          </w:tcPr>
          <w:p w:rsidR="00217B8C" w:rsidRPr="00573276" w:rsidRDefault="00573276" w:rsidP="00573276">
            <w:pPr>
              <w:pStyle w:val="GvdeMetni"/>
              <w:rPr>
                <w:sz w:val="22"/>
                <w:szCs w:val="22"/>
              </w:rPr>
            </w:pPr>
            <w:r w:rsidRPr="00573276">
              <w:rPr>
                <w:sz w:val="22"/>
                <w:szCs w:val="22"/>
              </w:rPr>
              <w:t>Diğer hakemli ulusal veya uluslararası dergilerde yayımlanan tam makale</w:t>
            </w:r>
          </w:p>
        </w:tc>
      </w:tr>
      <w:tr w:rsidR="00217B8C" w:rsidTr="00217B8C">
        <w:trPr>
          <w:trHeight w:val="454"/>
        </w:trPr>
        <w:tc>
          <w:tcPr>
            <w:tcW w:w="10773" w:type="dxa"/>
            <w:gridSpan w:val="2"/>
            <w:vAlign w:val="center"/>
          </w:tcPr>
          <w:p w:rsidR="00217B8C" w:rsidRPr="00573276" w:rsidRDefault="00217B8C">
            <w:pPr>
              <w:pStyle w:val="GvdeMetni"/>
              <w:rPr>
                <w:b/>
                <w:sz w:val="22"/>
                <w:szCs w:val="22"/>
              </w:rPr>
            </w:pPr>
            <w:r w:rsidRPr="00573276">
              <w:rPr>
                <w:b/>
                <w:sz w:val="22"/>
                <w:szCs w:val="22"/>
              </w:rPr>
              <w:t>2. Tebliğ (Bildiri)</w:t>
            </w:r>
          </w:p>
        </w:tc>
      </w:tr>
      <w:tr w:rsidR="00217B8C" w:rsidTr="00217B8C">
        <w:trPr>
          <w:trHeight w:val="454"/>
        </w:trPr>
        <w:sdt>
          <w:sdtPr>
            <w:rPr>
              <w:sz w:val="36"/>
              <w:szCs w:val="36"/>
            </w:rPr>
            <w:id w:val="-2054376235"/>
            <w14:checkbox>
              <w14:checked w14:val="0"/>
              <w14:checkedState w14:val="2612" w14:font="MS Gothic"/>
              <w14:uncheckedState w14:val="2610" w14:font="MS Gothic"/>
            </w14:checkbox>
          </w:sdtPr>
          <w:sdtEndPr/>
          <w:sdtContent>
            <w:tc>
              <w:tcPr>
                <w:tcW w:w="1271" w:type="dxa"/>
                <w:vAlign w:val="center"/>
              </w:tcPr>
              <w:p w:rsidR="00217B8C" w:rsidRDefault="00217B8C" w:rsidP="00217B8C">
                <w:pPr>
                  <w:pStyle w:val="GvdeMetni"/>
                </w:pPr>
                <w:r>
                  <w:rPr>
                    <w:rFonts w:ascii="MS Gothic" w:eastAsia="MS Gothic" w:hAnsi="MS Gothic" w:hint="eastAsia"/>
                    <w:sz w:val="36"/>
                    <w:szCs w:val="36"/>
                  </w:rPr>
                  <w:t>☐</w:t>
                </w:r>
              </w:p>
            </w:tc>
          </w:sdtContent>
        </w:sdt>
        <w:tc>
          <w:tcPr>
            <w:tcW w:w="9502" w:type="dxa"/>
            <w:vAlign w:val="center"/>
          </w:tcPr>
          <w:p w:rsidR="00217B8C" w:rsidRPr="00573276" w:rsidRDefault="00573276" w:rsidP="00573276">
            <w:pPr>
              <w:pStyle w:val="GvdeMetni"/>
              <w:rPr>
                <w:sz w:val="22"/>
                <w:szCs w:val="22"/>
              </w:rPr>
            </w:pPr>
            <w:r w:rsidRPr="00573276">
              <w:rPr>
                <w:sz w:val="22"/>
                <w:szCs w:val="22"/>
              </w:rPr>
              <w:t>Uluslararası kongre ve sempozyumlarda sözlü olarak sunulan tebliğ</w:t>
            </w:r>
          </w:p>
        </w:tc>
      </w:tr>
      <w:tr w:rsidR="00217B8C" w:rsidTr="00217B8C">
        <w:trPr>
          <w:trHeight w:val="454"/>
        </w:trPr>
        <w:sdt>
          <w:sdtPr>
            <w:rPr>
              <w:sz w:val="36"/>
              <w:szCs w:val="36"/>
            </w:rPr>
            <w:id w:val="-980529121"/>
            <w14:checkbox>
              <w14:checked w14:val="0"/>
              <w14:checkedState w14:val="2612" w14:font="MS Gothic"/>
              <w14:uncheckedState w14:val="2610" w14:font="MS Gothic"/>
            </w14:checkbox>
          </w:sdtPr>
          <w:sdtEndPr/>
          <w:sdtContent>
            <w:tc>
              <w:tcPr>
                <w:tcW w:w="1271" w:type="dxa"/>
                <w:vAlign w:val="center"/>
              </w:tcPr>
              <w:p w:rsidR="00217B8C" w:rsidRDefault="00217B8C" w:rsidP="00217B8C">
                <w:pPr>
                  <w:pStyle w:val="GvdeMetni"/>
                </w:pPr>
                <w:r w:rsidRPr="00217B8C">
                  <w:rPr>
                    <w:rFonts w:ascii="MS Gothic" w:eastAsia="MS Gothic" w:hAnsi="MS Gothic" w:hint="eastAsia"/>
                    <w:sz w:val="36"/>
                    <w:szCs w:val="36"/>
                  </w:rPr>
                  <w:t>☐</w:t>
                </w:r>
              </w:p>
            </w:tc>
          </w:sdtContent>
        </w:sdt>
        <w:tc>
          <w:tcPr>
            <w:tcW w:w="9502" w:type="dxa"/>
            <w:vAlign w:val="center"/>
          </w:tcPr>
          <w:p w:rsidR="00217B8C" w:rsidRPr="00573276" w:rsidRDefault="00573276" w:rsidP="00573276">
            <w:pPr>
              <w:pStyle w:val="GvdeMetni"/>
              <w:rPr>
                <w:sz w:val="22"/>
                <w:szCs w:val="22"/>
              </w:rPr>
            </w:pPr>
            <w:r w:rsidRPr="00573276">
              <w:rPr>
                <w:sz w:val="22"/>
                <w:szCs w:val="22"/>
              </w:rPr>
              <w:t>Uluslararası kongre ve sempozyumlarda poster olarak sunulan tebliğ</w:t>
            </w:r>
          </w:p>
        </w:tc>
      </w:tr>
      <w:tr w:rsidR="00217B8C" w:rsidTr="00217B8C">
        <w:trPr>
          <w:trHeight w:val="454"/>
        </w:trPr>
        <w:sdt>
          <w:sdtPr>
            <w:rPr>
              <w:sz w:val="36"/>
              <w:szCs w:val="36"/>
            </w:rPr>
            <w:id w:val="317009911"/>
            <w14:checkbox>
              <w14:checked w14:val="0"/>
              <w14:checkedState w14:val="2612" w14:font="MS Gothic"/>
              <w14:uncheckedState w14:val="2610" w14:font="MS Gothic"/>
            </w14:checkbox>
          </w:sdtPr>
          <w:sdtEndPr/>
          <w:sdtContent>
            <w:tc>
              <w:tcPr>
                <w:tcW w:w="1271" w:type="dxa"/>
                <w:vAlign w:val="center"/>
              </w:tcPr>
              <w:p w:rsidR="00217B8C" w:rsidRDefault="00217B8C" w:rsidP="00217B8C">
                <w:pPr>
                  <w:pStyle w:val="GvdeMetni"/>
                </w:pPr>
                <w:r w:rsidRPr="00217B8C">
                  <w:rPr>
                    <w:rFonts w:ascii="MS Gothic" w:eastAsia="MS Gothic" w:hAnsi="MS Gothic" w:hint="eastAsia"/>
                    <w:sz w:val="36"/>
                    <w:szCs w:val="36"/>
                  </w:rPr>
                  <w:t>☐</w:t>
                </w:r>
              </w:p>
            </w:tc>
          </w:sdtContent>
        </w:sdt>
        <w:tc>
          <w:tcPr>
            <w:tcW w:w="9502" w:type="dxa"/>
            <w:vAlign w:val="center"/>
          </w:tcPr>
          <w:p w:rsidR="00217B8C" w:rsidRPr="00573276" w:rsidRDefault="00573276" w:rsidP="00573276">
            <w:pPr>
              <w:pStyle w:val="GvdeMetni"/>
              <w:rPr>
                <w:sz w:val="22"/>
                <w:szCs w:val="22"/>
              </w:rPr>
            </w:pPr>
            <w:r w:rsidRPr="00573276">
              <w:rPr>
                <w:sz w:val="22"/>
                <w:szCs w:val="22"/>
              </w:rPr>
              <w:t>Ulusal kongre ve sempozyumlarda sözlü olarak sunulan tebliğ</w:t>
            </w:r>
          </w:p>
        </w:tc>
      </w:tr>
      <w:tr w:rsidR="00217B8C" w:rsidTr="00217B8C">
        <w:trPr>
          <w:trHeight w:val="454"/>
        </w:trPr>
        <w:sdt>
          <w:sdtPr>
            <w:rPr>
              <w:sz w:val="36"/>
              <w:szCs w:val="36"/>
            </w:rPr>
            <w:id w:val="939803687"/>
            <w14:checkbox>
              <w14:checked w14:val="0"/>
              <w14:checkedState w14:val="2612" w14:font="MS Gothic"/>
              <w14:uncheckedState w14:val="2610" w14:font="MS Gothic"/>
            </w14:checkbox>
          </w:sdtPr>
          <w:sdtEndPr/>
          <w:sdtContent>
            <w:tc>
              <w:tcPr>
                <w:tcW w:w="1271" w:type="dxa"/>
                <w:vAlign w:val="center"/>
              </w:tcPr>
              <w:p w:rsidR="00217B8C" w:rsidRDefault="00217B8C" w:rsidP="00217B8C">
                <w:pPr>
                  <w:pStyle w:val="GvdeMetni"/>
                </w:pPr>
                <w:r w:rsidRPr="00217B8C">
                  <w:rPr>
                    <w:rFonts w:ascii="MS Gothic" w:eastAsia="MS Gothic" w:hAnsi="MS Gothic" w:hint="eastAsia"/>
                    <w:sz w:val="36"/>
                    <w:szCs w:val="36"/>
                  </w:rPr>
                  <w:t>☐</w:t>
                </w:r>
              </w:p>
            </w:tc>
          </w:sdtContent>
        </w:sdt>
        <w:tc>
          <w:tcPr>
            <w:tcW w:w="9502" w:type="dxa"/>
            <w:vAlign w:val="center"/>
          </w:tcPr>
          <w:p w:rsidR="00217B8C" w:rsidRPr="00573276" w:rsidRDefault="00573276" w:rsidP="00217B8C">
            <w:pPr>
              <w:pStyle w:val="GvdeMetni"/>
              <w:rPr>
                <w:sz w:val="22"/>
                <w:szCs w:val="22"/>
              </w:rPr>
            </w:pPr>
            <w:r w:rsidRPr="00573276">
              <w:rPr>
                <w:sz w:val="22"/>
                <w:szCs w:val="22"/>
              </w:rPr>
              <w:t>Ulusal kongre ve sempozyumlarda poster olarak sunulan tebliğ</w:t>
            </w:r>
          </w:p>
        </w:tc>
      </w:tr>
    </w:tbl>
    <w:p w:rsidR="00697407" w:rsidRPr="00BF0143" w:rsidRDefault="00697407" w:rsidP="00697407">
      <w:pPr>
        <w:rPr>
          <w:b/>
          <w:sz w:val="20"/>
          <w:szCs w:val="20"/>
        </w:rPr>
      </w:pPr>
      <w:r>
        <w:rPr>
          <w:b/>
          <w:sz w:val="20"/>
          <w:szCs w:val="20"/>
        </w:rPr>
        <w:t>*</w:t>
      </w:r>
      <w:r w:rsidRPr="009E6824">
        <w:rPr>
          <w:sz w:val="20"/>
          <w:szCs w:val="20"/>
        </w:rPr>
        <w:t>Bu</w:t>
      </w:r>
      <w:r w:rsidRPr="009E6824">
        <w:rPr>
          <w:spacing w:val="-5"/>
          <w:sz w:val="20"/>
          <w:szCs w:val="20"/>
        </w:rPr>
        <w:t xml:space="preserve"> </w:t>
      </w:r>
      <w:r w:rsidRPr="009E6824">
        <w:rPr>
          <w:sz w:val="20"/>
          <w:szCs w:val="20"/>
        </w:rPr>
        <w:t>form</w:t>
      </w:r>
      <w:r w:rsidRPr="009E6824">
        <w:rPr>
          <w:spacing w:val="-7"/>
          <w:sz w:val="20"/>
          <w:szCs w:val="20"/>
        </w:rPr>
        <w:t xml:space="preserve"> </w:t>
      </w:r>
      <w:r w:rsidRPr="009E6824">
        <w:rPr>
          <w:sz w:val="20"/>
          <w:szCs w:val="20"/>
        </w:rPr>
        <w:t>okunaklı,</w:t>
      </w:r>
      <w:r w:rsidRPr="009E6824">
        <w:rPr>
          <w:spacing w:val="-6"/>
          <w:sz w:val="20"/>
          <w:szCs w:val="20"/>
        </w:rPr>
        <w:t xml:space="preserve"> </w:t>
      </w:r>
      <w:r w:rsidRPr="009E6824">
        <w:rPr>
          <w:sz w:val="20"/>
          <w:szCs w:val="20"/>
        </w:rPr>
        <w:t>hatasız</w:t>
      </w:r>
      <w:r w:rsidRPr="009E6824">
        <w:rPr>
          <w:spacing w:val="-7"/>
          <w:sz w:val="20"/>
          <w:szCs w:val="20"/>
        </w:rPr>
        <w:t xml:space="preserve"> </w:t>
      </w:r>
      <w:r w:rsidRPr="009E6824">
        <w:rPr>
          <w:sz w:val="20"/>
          <w:szCs w:val="20"/>
        </w:rPr>
        <w:t>ve</w:t>
      </w:r>
      <w:r w:rsidRPr="009E6824">
        <w:rPr>
          <w:spacing w:val="-5"/>
          <w:sz w:val="20"/>
          <w:szCs w:val="20"/>
        </w:rPr>
        <w:t xml:space="preserve"> </w:t>
      </w:r>
      <w:r w:rsidRPr="009E6824">
        <w:rPr>
          <w:sz w:val="20"/>
          <w:szCs w:val="20"/>
        </w:rPr>
        <w:t>eksiksiz</w:t>
      </w:r>
      <w:r w:rsidRPr="009E6824">
        <w:rPr>
          <w:spacing w:val="-4"/>
          <w:sz w:val="20"/>
          <w:szCs w:val="20"/>
        </w:rPr>
        <w:t xml:space="preserve"> </w:t>
      </w:r>
      <w:r w:rsidRPr="009E6824">
        <w:rPr>
          <w:sz w:val="20"/>
          <w:szCs w:val="20"/>
        </w:rPr>
        <w:t>olarak</w:t>
      </w:r>
      <w:r>
        <w:rPr>
          <w:spacing w:val="-6"/>
          <w:sz w:val="20"/>
          <w:szCs w:val="20"/>
        </w:rPr>
        <w:t xml:space="preserve"> bilgisayar ortamında hazırlanmalıdır. </w:t>
      </w:r>
    </w:p>
    <w:p w:rsidR="00217B8C" w:rsidRDefault="00217B8C">
      <w:pPr>
        <w:pStyle w:val="GvdeMetni"/>
        <w:ind w:left="85"/>
      </w:pPr>
    </w:p>
    <w:p w:rsidR="00217B8C" w:rsidRDefault="00217B8C">
      <w:pPr>
        <w:pStyle w:val="GvdeMetni"/>
        <w:ind w:left="85"/>
      </w:pPr>
    </w:p>
    <w:p w:rsidR="00217B8C" w:rsidRDefault="00217B8C">
      <w:pPr>
        <w:pStyle w:val="GvdeMetni"/>
        <w:ind w:left="85"/>
      </w:pPr>
    </w:p>
    <w:tbl>
      <w:tblPr>
        <w:tblStyle w:val="TabloKlavuzu"/>
        <w:tblpPr w:leftFromText="141" w:rightFromText="141" w:vertAnchor="text" w:horzAnchor="margin" w:tblpY="1430"/>
        <w:tblW w:w="4525" w:type="dxa"/>
        <w:tblLook w:val="04A0" w:firstRow="1" w:lastRow="0" w:firstColumn="1" w:lastColumn="0" w:noHBand="0" w:noVBand="1"/>
      </w:tblPr>
      <w:tblGrid>
        <w:gridCol w:w="576"/>
        <w:gridCol w:w="3949"/>
      </w:tblGrid>
      <w:tr w:rsidR="00181F7A" w:rsidTr="00820071">
        <w:trPr>
          <w:trHeight w:val="377"/>
        </w:trPr>
        <w:sdt>
          <w:sdtPr>
            <w:rPr>
              <w:sz w:val="36"/>
              <w:szCs w:val="36"/>
            </w:rPr>
            <w:id w:val="1669825818"/>
            <w14:checkbox>
              <w14:checked w14:val="0"/>
              <w14:checkedState w14:val="2612" w14:font="MS Gothic"/>
              <w14:uncheckedState w14:val="2610" w14:font="MS Gothic"/>
            </w14:checkbox>
          </w:sdtPr>
          <w:sdtEndPr/>
          <w:sdtContent>
            <w:tc>
              <w:tcPr>
                <w:tcW w:w="562" w:type="dxa"/>
                <w:vAlign w:val="center"/>
              </w:tcPr>
              <w:p w:rsidR="00181F7A" w:rsidRDefault="00181F7A" w:rsidP="00181F7A">
                <w:pPr>
                  <w:pStyle w:val="GvdeMetni"/>
                </w:pPr>
                <w:r w:rsidRPr="00181F7A">
                  <w:rPr>
                    <w:rFonts w:ascii="MS Gothic" w:eastAsia="MS Gothic" w:hAnsi="MS Gothic" w:hint="eastAsia"/>
                    <w:sz w:val="36"/>
                    <w:szCs w:val="36"/>
                  </w:rPr>
                  <w:t>☐</w:t>
                </w:r>
              </w:p>
            </w:tc>
          </w:sdtContent>
        </w:sdt>
        <w:tc>
          <w:tcPr>
            <w:tcW w:w="3963" w:type="dxa"/>
            <w:vAlign w:val="center"/>
          </w:tcPr>
          <w:p w:rsidR="00181F7A" w:rsidRPr="00820071" w:rsidRDefault="004A3707" w:rsidP="000F5646">
            <w:pPr>
              <w:pStyle w:val="GvdeMetni"/>
              <w:rPr>
                <w:sz w:val="22"/>
                <w:szCs w:val="22"/>
              </w:rPr>
            </w:pPr>
            <w:r>
              <w:rPr>
                <w:sz w:val="22"/>
                <w:szCs w:val="22"/>
              </w:rPr>
              <w:t>Turnitin</w:t>
            </w:r>
            <w:r w:rsidR="00820071" w:rsidRPr="00820071">
              <w:rPr>
                <w:spacing w:val="-12"/>
                <w:sz w:val="22"/>
                <w:szCs w:val="22"/>
              </w:rPr>
              <w:t xml:space="preserve"> </w:t>
            </w:r>
            <w:r w:rsidR="00820071" w:rsidRPr="00820071">
              <w:rPr>
                <w:sz w:val="22"/>
                <w:szCs w:val="22"/>
              </w:rPr>
              <w:t>Tarama</w:t>
            </w:r>
            <w:r w:rsidR="00820071" w:rsidRPr="00820071">
              <w:rPr>
                <w:spacing w:val="-6"/>
                <w:sz w:val="22"/>
                <w:szCs w:val="22"/>
              </w:rPr>
              <w:t xml:space="preserve"> </w:t>
            </w:r>
            <w:r w:rsidR="00820071" w:rsidRPr="00820071">
              <w:rPr>
                <w:sz w:val="22"/>
                <w:szCs w:val="22"/>
              </w:rPr>
              <w:t>Raporu</w:t>
            </w:r>
            <w:r w:rsidR="00820071" w:rsidRPr="00820071">
              <w:rPr>
                <w:spacing w:val="-7"/>
                <w:sz w:val="22"/>
                <w:szCs w:val="22"/>
              </w:rPr>
              <w:t xml:space="preserve"> </w:t>
            </w:r>
            <w:r w:rsidR="00820071" w:rsidRPr="00820071">
              <w:rPr>
                <w:sz w:val="22"/>
                <w:szCs w:val="22"/>
              </w:rPr>
              <w:t>Görülmüştü</w:t>
            </w:r>
            <w:r w:rsidR="00E00A87">
              <w:rPr>
                <w:sz w:val="22"/>
                <w:szCs w:val="22"/>
              </w:rPr>
              <w:t>r</w:t>
            </w:r>
            <w:r>
              <w:rPr>
                <w:sz w:val="22"/>
                <w:szCs w:val="22"/>
              </w:rPr>
              <w:t>.</w:t>
            </w:r>
          </w:p>
        </w:tc>
      </w:tr>
    </w:tbl>
    <w:p w:rsidR="00820071" w:rsidRDefault="00820071">
      <w:pPr>
        <w:pStyle w:val="GvdeMetni"/>
        <w:ind w:left="85"/>
      </w:pPr>
      <w:r>
        <w:tab/>
      </w:r>
      <w:r>
        <w:tab/>
      </w:r>
      <w:r>
        <w:tab/>
      </w:r>
      <w:r>
        <w:tab/>
      </w:r>
      <w:r>
        <w:tab/>
      </w:r>
      <w:r>
        <w:tab/>
      </w:r>
      <w:r>
        <w:tab/>
      </w:r>
      <w:r>
        <w:tab/>
      </w:r>
      <w:r>
        <w:tab/>
      </w:r>
    </w:p>
    <w:p w:rsidR="00820071" w:rsidRDefault="00820071" w:rsidP="004C4748">
      <w:pPr>
        <w:pStyle w:val="GvdeMetni"/>
        <w:ind w:left="85"/>
        <w:jc w:val="right"/>
      </w:pPr>
      <w:r>
        <w:rPr>
          <w:noProof/>
          <w:lang w:eastAsia="tr-TR"/>
        </w:rPr>
        <mc:AlternateContent>
          <mc:Choice Requires="wps">
            <w:drawing>
              <wp:anchor distT="0" distB="0" distL="114300" distR="114300" simplePos="0" relativeHeight="251659264" behindDoc="0" locked="0" layoutInCell="1" allowOverlap="1" wp14:anchorId="71A2B6A0" wp14:editId="0A451842">
                <wp:simplePos x="0" y="0"/>
                <wp:positionH relativeFrom="column">
                  <wp:posOffset>1483995</wp:posOffset>
                </wp:positionH>
                <wp:positionV relativeFrom="paragraph">
                  <wp:posOffset>24130</wp:posOffset>
                </wp:positionV>
                <wp:extent cx="4968875" cy="561975"/>
                <wp:effectExtent l="0" t="0" r="3175" b="9525"/>
                <wp:wrapNone/>
                <wp:docPr id="2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875" cy="5619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4D29FC" w:rsidRDefault="00820071" w:rsidP="004D29FC">
                            <w:pPr>
                              <w:spacing w:line="221" w:lineRule="exact"/>
                              <w:ind w:right="18"/>
                              <w:rPr>
                                <w:b/>
                              </w:rPr>
                            </w:pPr>
                            <w:r w:rsidRPr="00820071">
                              <w:rPr>
                                <w:b/>
                                <w:spacing w:val="-1"/>
                              </w:rPr>
                              <w:t>Biyoteknoloji</w:t>
                            </w:r>
                            <w:r w:rsidRPr="00820071">
                              <w:rPr>
                                <w:b/>
                                <w:spacing w:val="-10"/>
                              </w:rPr>
                              <w:t xml:space="preserve"> </w:t>
                            </w:r>
                            <w:r w:rsidRPr="00820071">
                              <w:rPr>
                                <w:b/>
                              </w:rPr>
                              <w:t>Anabilim</w:t>
                            </w:r>
                            <w:r w:rsidRPr="00820071">
                              <w:rPr>
                                <w:b/>
                                <w:spacing w:val="-1"/>
                              </w:rPr>
                              <w:t xml:space="preserve"> </w:t>
                            </w:r>
                            <w:r w:rsidRPr="00820071">
                              <w:rPr>
                                <w:b/>
                              </w:rPr>
                              <w:t>Dalı Başkanı</w:t>
                            </w:r>
                          </w:p>
                          <w:p w:rsidR="00820071" w:rsidRDefault="00F71727" w:rsidP="004D29FC">
                            <w:pPr>
                              <w:spacing w:line="221" w:lineRule="exact"/>
                              <w:ind w:right="18"/>
                              <w:rPr>
                                <w:b/>
                              </w:rPr>
                            </w:pPr>
                            <w:r>
                              <w:rPr>
                                <w:b/>
                              </w:rPr>
                              <w:t>(Ü</w:t>
                            </w:r>
                            <w:r w:rsidR="00BF5CE9">
                              <w:rPr>
                                <w:b/>
                              </w:rPr>
                              <w:t>nvan</w:t>
                            </w:r>
                            <w:r w:rsidR="00820071" w:rsidRPr="00820071">
                              <w:rPr>
                                <w:b/>
                              </w:rPr>
                              <w:t xml:space="preserve"> Ad</w:t>
                            </w:r>
                            <w:r w:rsidR="00820071" w:rsidRPr="00820071">
                              <w:rPr>
                                <w:b/>
                                <w:spacing w:val="-2"/>
                              </w:rPr>
                              <w:t xml:space="preserve"> </w:t>
                            </w:r>
                            <w:r w:rsidR="00BF5CE9">
                              <w:rPr>
                                <w:b/>
                              </w:rPr>
                              <w:t>Soyad</w:t>
                            </w:r>
                            <w:r w:rsidR="00820071" w:rsidRPr="00820071">
                              <w:rPr>
                                <w:b/>
                                <w:spacing w:val="-2"/>
                              </w:rPr>
                              <w:t xml:space="preserve"> </w:t>
                            </w:r>
                            <w:r w:rsidR="00820071" w:rsidRPr="00820071">
                              <w:rPr>
                                <w:b/>
                              </w:rPr>
                              <w:t>İmza)</w:t>
                            </w:r>
                          </w:p>
                          <w:p w:rsidR="004C4748" w:rsidRDefault="004C4748" w:rsidP="004D29FC">
                            <w:pPr>
                              <w:spacing w:line="221" w:lineRule="exact"/>
                              <w:ind w:right="18"/>
                              <w:rPr>
                                <w:b/>
                              </w:rPr>
                            </w:pPr>
                          </w:p>
                          <w:p w:rsidR="004C4748" w:rsidRDefault="004C4748" w:rsidP="004D29FC">
                            <w:pPr>
                              <w:spacing w:line="221" w:lineRule="exact"/>
                              <w:ind w:right="18"/>
                              <w:rPr>
                                <w:b/>
                              </w:rPr>
                            </w:pPr>
                          </w:p>
                          <w:p w:rsidR="004C4748" w:rsidRDefault="004C4748" w:rsidP="004D29FC">
                            <w:pPr>
                              <w:spacing w:line="221" w:lineRule="exact"/>
                              <w:ind w:right="18"/>
                              <w:rPr>
                                <w:b/>
                              </w:rPr>
                            </w:pPr>
                          </w:p>
                          <w:p w:rsidR="004C4748" w:rsidRDefault="004C4748" w:rsidP="004C4748"/>
                          <w:p w:rsidR="004C4748" w:rsidRDefault="004C4748" w:rsidP="004C4748">
                            <w:pPr>
                              <w:pStyle w:val="GvdeMetni"/>
                            </w:pPr>
                            <w:r w:rsidRPr="00CB457B">
                              <w:rPr>
                                <w:b/>
                              </w:rPr>
                              <w:t>Ek:</w:t>
                            </w:r>
                            <w:r>
                              <w:t xml:space="preserve"> Tez taslak metni</w:t>
                            </w:r>
                          </w:p>
                          <w:p w:rsidR="004C4748" w:rsidRDefault="004C4748" w:rsidP="004C4748">
                            <w:pPr>
                              <w:pStyle w:val="GvdeMetni"/>
                              <w:rPr>
                                <w:sz w:val="25"/>
                              </w:rPr>
                            </w:pPr>
                            <w:r>
                              <w:t>Tez</w:t>
                            </w:r>
                            <w:r>
                              <w:rPr>
                                <w:spacing w:val="-5"/>
                              </w:rPr>
                              <w:t xml:space="preserve"> </w:t>
                            </w:r>
                            <w:r>
                              <w:t>taslak</w:t>
                            </w:r>
                            <w:r>
                              <w:rPr>
                                <w:spacing w:val="-6"/>
                              </w:rPr>
                              <w:t xml:space="preserve"> </w:t>
                            </w:r>
                            <w:r>
                              <w:t>metni</w:t>
                            </w:r>
                            <w:r>
                              <w:rPr>
                                <w:spacing w:val="-6"/>
                              </w:rPr>
                              <w:t xml:space="preserve"> </w:t>
                            </w:r>
                            <w:r>
                              <w:t>eklenmeyen</w:t>
                            </w:r>
                            <w:r>
                              <w:rPr>
                                <w:spacing w:val="-5"/>
                              </w:rPr>
                              <w:t xml:space="preserve"> </w:t>
                            </w:r>
                            <w:r>
                              <w:t>dilekçeler</w:t>
                            </w:r>
                            <w:r>
                              <w:rPr>
                                <w:spacing w:val="-6"/>
                              </w:rPr>
                              <w:t xml:space="preserve"> </w:t>
                            </w:r>
                            <w:r>
                              <w:t>işleme</w:t>
                            </w:r>
                            <w:r>
                              <w:rPr>
                                <w:spacing w:val="-7"/>
                              </w:rPr>
                              <w:t xml:space="preserve"> </w:t>
                            </w:r>
                            <w:r>
                              <w:t>alınmayacaktır.</w:t>
                            </w:r>
                          </w:p>
                          <w:p w:rsidR="004C4748" w:rsidRPr="00820071" w:rsidRDefault="004C4748" w:rsidP="004D29FC">
                            <w:pPr>
                              <w:spacing w:line="221" w:lineRule="exact"/>
                              <w:ind w:right="18"/>
                              <w:rPr>
                                <w:b/>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A2B6A0" id="_x0000_t202" coordsize="21600,21600" o:spt="202" path="m,l,21600r21600,l21600,xe">
                <v:stroke joinstyle="miter"/>
                <v:path gradientshapeok="t" o:connecttype="rect"/>
              </v:shapetype>
              <v:shape id="Text Box 22" o:spid="_x0000_s1026" type="#_x0000_t202" style="position:absolute;left:0;text-align:left;margin-left:116.85pt;margin-top:1.9pt;width:391.2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" filled="f" stroked="f">
                <v:textbox inset="0,0,0,0">
                  <w:txbxContent>
                    <w:p w:rsidR="004D29FC" w:rsidRDefault="00820071" w:rsidP="004D29FC">
                      <w:pPr>
                        <w:spacing w:line="221" w:lineRule="exact"/>
                        <w:ind w:right="18"/>
                        <w:rPr>
                          <w:b/>
                        </w:rPr>
                      </w:pPr>
                      <w:r w:rsidRPr="00820071">
                        <w:rPr>
                          <w:b/>
                          <w:spacing w:val="-1"/>
                        </w:rPr>
                        <w:t>Biyoteknoloji</w:t>
                      </w:r>
                      <w:r w:rsidRPr="00820071">
                        <w:rPr>
                          <w:b/>
                          <w:spacing w:val="-10"/>
                        </w:rPr>
                        <w:t xml:space="preserve"> </w:t>
                      </w:r>
                      <w:r w:rsidRPr="00820071">
                        <w:rPr>
                          <w:b/>
                        </w:rPr>
                        <w:t>Anabilim</w:t>
                      </w:r>
                      <w:r w:rsidRPr="00820071">
                        <w:rPr>
                          <w:b/>
                          <w:spacing w:val="-1"/>
                        </w:rPr>
                        <w:t xml:space="preserve"> </w:t>
                      </w:r>
                      <w:r w:rsidRPr="00820071">
                        <w:rPr>
                          <w:b/>
                        </w:rPr>
                        <w:t>Dalı Başkanı</w:t>
                      </w:r>
                    </w:p>
                    <w:p w:rsidR="00820071" w:rsidRDefault="00F71727" w:rsidP="004D29FC">
                      <w:pPr>
                        <w:spacing w:line="221" w:lineRule="exact"/>
                        <w:ind w:right="18"/>
                        <w:rPr>
                          <w:b/>
                        </w:rPr>
                      </w:pPr>
                      <w:r>
                        <w:rPr>
                          <w:b/>
                        </w:rPr>
                        <w:t>(Ü</w:t>
                      </w:r>
                      <w:r w:rsidR="00BF5CE9">
                        <w:rPr>
                          <w:b/>
                        </w:rPr>
                        <w:t>nvan</w:t>
                      </w:r>
                      <w:r w:rsidR="00820071" w:rsidRPr="00820071">
                        <w:rPr>
                          <w:b/>
                        </w:rPr>
                        <w:t xml:space="preserve"> Ad</w:t>
                      </w:r>
                      <w:r w:rsidR="00820071" w:rsidRPr="00820071">
                        <w:rPr>
                          <w:b/>
                          <w:spacing w:val="-2"/>
                        </w:rPr>
                        <w:t xml:space="preserve"> </w:t>
                      </w:r>
                      <w:r w:rsidR="00BF5CE9">
                        <w:rPr>
                          <w:b/>
                        </w:rPr>
                        <w:t>Soyad</w:t>
                      </w:r>
                      <w:r w:rsidR="00820071" w:rsidRPr="00820071">
                        <w:rPr>
                          <w:b/>
                          <w:spacing w:val="-2"/>
                        </w:rPr>
                        <w:t xml:space="preserve"> </w:t>
                      </w:r>
                      <w:r w:rsidR="00820071" w:rsidRPr="00820071">
                        <w:rPr>
                          <w:b/>
                        </w:rPr>
                        <w:t>İmza)</w:t>
                      </w:r>
                    </w:p>
                    <w:p w:rsidR="004C4748" w:rsidRDefault="004C4748" w:rsidP="004D29FC">
                      <w:pPr>
                        <w:spacing w:line="221" w:lineRule="exact"/>
                        <w:ind w:right="18"/>
                        <w:rPr>
                          <w:b/>
                        </w:rPr>
                      </w:pPr>
                    </w:p>
                    <w:p w:rsidR="004C4748" w:rsidRDefault="004C4748" w:rsidP="004D29FC">
                      <w:pPr>
                        <w:spacing w:line="221" w:lineRule="exact"/>
                        <w:ind w:right="18"/>
                        <w:rPr>
                          <w:b/>
                        </w:rPr>
                      </w:pPr>
                    </w:p>
                    <w:p w:rsidR="004C4748" w:rsidRDefault="004C4748" w:rsidP="004D29FC">
                      <w:pPr>
                        <w:spacing w:line="221" w:lineRule="exact"/>
                        <w:ind w:right="18"/>
                        <w:rPr>
                          <w:b/>
                        </w:rPr>
                      </w:pPr>
                    </w:p>
                    <w:p w:rsidR="004C4748" w:rsidRDefault="004C4748" w:rsidP="004C4748"/>
                    <w:p w:rsidR="004C4748" w:rsidRDefault="004C4748" w:rsidP="004C4748">
                      <w:pPr>
                        <w:pStyle w:val="GvdeMetni"/>
                      </w:pPr>
                      <w:r w:rsidRPr="00CB457B">
                        <w:rPr>
                          <w:b/>
                        </w:rPr>
                        <w:t>Ek:</w:t>
                      </w:r>
                      <w:r>
                        <w:t xml:space="preserve"> Tez taslak metni</w:t>
                      </w:r>
                    </w:p>
                    <w:p w:rsidR="004C4748" w:rsidRDefault="004C4748" w:rsidP="004C4748">
                      <w:pPr>
                        <w:pStyle w:val="GvdeMetni"/>
                        <w:rPr>
                          <w:sz w:val="25"/>
                        </w:rPr>
                      </w:pPr>
                      <w:r>
                        <w:t>Tez</w:t>
                      </w:r>
                      <w:r>
                        <w:rPr>
                          <w:spacing w:val="-5"/>
                        </w:rPr>
                        <w:t xml:space="preserve"> </w:t>
                      </w:r>
                      <w:r>
                        <w:t>taslak</w:t>
                      </w:r>
                      <w:r>
                        <w:rPr>
                          <w:spacing w:val="-6"/>
                        </w:rPr>
                        <w:t xml:space="preserve"> </w:t>
                      </w:r>
                      <w:r>
                        <w:t>metni</w:t>
                      </w:r>
                      <w:r>
                        <w:rPr>
                          <w:spacing w:val="-6"/>
                        </w:rPr>
                        <w:t xml:space="preserve"> </w:t>
                      </w:r>
                      <w:r>
                        <w:t>eklenmeyen</w:t>
                      </w:r>
                      <w:r>
                        <w:rPr>
                          <w:spacing w:val="-5"/>
                        </w:rPr>
                        <w:t xml:space="preserve"> </w:t>
                      </w:r>
                      <w:r>
                        <w:t>dilekçeler</w:t>
                      </w:r>
                      <w:r>
                        <w:rPr>
                          <w:spacing w:val="-6"/>
                        </w:rPr>
                        <w:t xml:space="preserve"> </w:t>
                      </w:r>
                      <w:r>
                        <w:t>işleme</w:t>
                      </w:r>
                      <w:r>
                        <w:rPr>
                          <w:spacing w:val="-7"/>
                        </w:rPr>
                        <w:t xml:space="preserve"> </w:t>
                      </w:r>
                      <w:r>
                        <w:t>alınmayacaktır.</w:t>
                      </w:r>
                    </w:p>
                    <w:p w:rsidR="004C4748" w:rsidRPr="00820071" w:rsidRDefault="004C4748" w:rsidP="004D29FC">
                      <w:pPr>
                        <w:spacing w:line="221" w:lineRule="exact"/>
                        <w:ind w:right="18"/>
                        <w:rPr>
                          <w:b/>
                        </w:rPr>
                      </w:pPr>
                    </w:p>
                  </w:txbxContent>
                </v:textbox>
              </v:shape>
            </w:pict>
          </mc:Fallback>
        </mc:AlternateContent>
      </w:r>
    </w:p>
    <w:p w:rsidR="00820071" w:rsidRDefault="00820071">
      <w:pPr>
        <w:pStyle w:val="GvdeMetni"/>
        <w:ind w:left="85"/>
      </w:pPr>
    </w:p>
    <w:p w:rsidR="00E46E1E" w:rsidRPr="00E46E1E" w:rsidRDefault="00E46E1E" w:rsidP="00E46E1E"/>
    <w:p w:rsidR="00E46E1E" w:rsidRPr="00E46E1E" w:rsidRDefault="00E46E1E" w:rsidP="00E46E1E"/>
    <w:p w:rsidR="00E46E1E" w:rsidRPr="00E46E1E" w:rsidRDefault="00E46E1E" w:rsidP="00E46E1E"/>
    <w:p w:rsidR="004C4748" w:rsidRDefault="004C4748" w:rsidP="00E46E1E"/>
    <w:p w:rsidR="004C4748" w:rsidRDefault="004C4748" w:rsidP="00E46E1E"/>
    <w:p w:rsidR="004C4748" w:rsidRDefault="004C4748" w:rsidP="00E46E1E"/>
    <w:p w:rsidR="004C4748" w:rsidRDefault="004C4748" w:rsidP="004C4748">
      <w:pPr>
        <w:pStyle w:val="GvdeMetni"/>
      </w:pPr>
      <w:r w:rsidRPr="00CB457B">
        <w:rPr>
          <w:b/>
        </w:rPr>
        <w:t>Ek:</w:t>
      </w:r>
      <w:r>
        <w:t xml:space="preserve"> Tez taslak metni</w:t>
      </w:r>
    </w:p>
    <w:p w:rsidR="004C4748" w:rsidRDefault="004C4748" w:rsidP="004C4748">
      <w:pPr>
        <w:pStyle w:val="GvdeMetni"/>
        <w:rPr>
          <w:sz w:val="25"/>
        </w:rPr>
      </w:pPr>
      <w:r>
        <w:t>Tez</w:t>
      </w:r>
      <w:r>
        <w:rPr>
          <w:spacing w:val="-5"/>
        </w:rPr>
        <w:t xml:space="preserve"> </w:t>
      </w:r>
      <w:r>
        <w:t>taslak</w:t>
      </w:r>
      <w:r>
        <w:rPr>
          <w:spacing w:val="-6"/>
        </w:rPr>
        <w:t xml:space="preserve"> </w:t>
      </w:r>
      <w:r>
        <w:t>metni</w:t>
      </w:r>
      <w:r>
        <w:rPr>
          <w:spacing w:val="-6"/>
        </w:rPr>
        <w:t xml:space="preserve"> </w:t>
      </w:r>
      <w:r>
        <w:t>eklenmeyen</w:t>
      </w:r>
      <w:r>
        <w:rPr>
          <w:spacing w:val="-5"/>
        </w:rPr>
        <w:t xml:space="preserve"> </w:t>
      </w:r>
      <w:r>
        <w:t>dilekçeler</w:t>
      </w:r>
      <w:r>
        <w:rPr>
          <w:spacing w:val="-6"/>
        </w:rPr>
        <w:t xml:space="preserve"> </w:t>
      </w:r>
      <w:r>
        <w:t>işleme</w:t>
      </w:r>
      <w:r>
        <w:rPr>
          <w:spacing w:val="-7"/>
        </w:rPr>
        <w:t xml:space="preserve"> </w:t>
      </w:r>
      <w:r>
        <w:t>alınmayacaktır.</w:t>
      </w:r>
    </w:p>
    <w:p w:rsidR="004C4748" w:rsidRDefault="004C4748" w:rsidP="00E46E1E"/>
    <w:p w:rsidR="004C4748" w:rsidRDefault="004C4748" w:rsidP="00E46E1E"/>
    <w:p w:rsidR="004C4748" w:rsidRDefault="004C4748" w:rsidP="00E46E1E"/>
    <w:p w:rsidR="004C4748" w:rsidRDefault="004C4748" w:rsidP="00E46E1E"/>
    <w:p w:rsidR="004C4748" w:rsidRDefault="004C4748" w:rsidP="00E46E1E"/>
    <w:p w:rsidR="004C4748" w:rsidRDefault="004C4748" w:rsidP="00E46E1E"/>
    <w:p w:rsidR="004C4748" w:rsidRDefault="004C4748" w:rsidP="00E46E1E"/>
    <w:p w:rsidR="004C4748" w:rsidRDefault="004C4748" w:rsidP="00E46E1E"/>
    <w:p w:rsidR="004C4748" w:rsidRDefault="004C4748" w:rsidP="00E46E1E"/>
    <w:p w:rsidR="004C4748" w:rsidRDefault="004C4748" w:rsidP="00E46E1E"/>
    <w:tbl>
      <w:tblPr>
        <w:tblStyle w:val="TabloKlavuzu"/>
        <w:tblW w:w="0" w:type="auto"/>
        <w:tblLook w:val="04A0" w:firstRow="1" w:lastRow="0" w:firstColumn="1" w:lastColumn="0" w:noHBand="0" w:noVBand="1"/>
      </w:tblPr>
      <w:tblGrid>
        <w:gridCol w:w="3369"/>
        <w:gridCol w:w="7571"/>
      </w:tblGrid>
      <w:tr w:rsidR="00097204" w:rsidRPr="00275689" w:rsidTr="00411BCA">
        <w:tc>
          <w:tcPr>
            <w:tcW w:w="10940" w:type="dxa"/>
            <w:gridSpan w:val="2"/>
          </w:tcPr>
          <w:p w:rsidR="00097204" w:rsidRPr="00275689" w:rsidRDefault="00097204" w:rsidP="00411BCA">
            <w:pPr>
              <w:jc w:val="center"/>
            </w:pPr>
            <w:r w:rsidRPr="00692CF3">
              <w:rPr>
                <w:b/>
                <w:bCs/>
                <w:color w:val="000000"/>
              </w:rPr>
              <w:t>TEZ PROJESİ DIŞINDA GÖREV ALINAN PROJE BİLGİLERİ</w:t>
            </w:r>
          </w:p>
        </w:tc>
      </w:tr>
      <w:tr w:rsidR="00097204" w:rsidRPr="00275689" w:rsidTr="00097204">
        <w:tc>
          <w:tcPr>
            <w:tcW w:w="3369" w:type="dxa"/>
          </w:tcPr>
          <w:p w:rsidR="00097204" w:rsidRPr="00275689" w:rsidRDefault="00097204" w:rsidP="00411BCA">
            <w:pPr>
              <w:rPr>
                <w:b/>
                <w:highlight w:val="yellow"/>
              </w:rPr>
            </w:pPr>
            <w:r w:rsidRPr="00692CF3">
              <w:rPr>
                <w:b/>
              </w:rPr>
              <w:t>Öğrenci</w:t>
            </w:r>
            <w:r>
              <w:rPr>
                <w:b/>
              </w:rPr>
              <w:t xml:space="preserve">nin </w:t>
            </w:r>
            <w:r w:rsidRPr="00692CF3">
              <w:rPr>
                <w:b/>
              </w:rPr>
              <w:t>Adı-Soyadı</w:t>
            </w:r>
          </w:p>
        </w:tc>
        <w:tc>
          <w:tcPr>
            <w:tcW w:w="7571" w:type="dxa"/>
          </w:tcPr>
          <w:p w:rsidR="00097204" w:rsidRPr="00275689" w:rsidRDefault="00097204" w:rsidP="00411BCA">
            <w:pPr>
              <w:rPr>
                <w:b/>
                <w:highlight w:val="yellow"/>
              </w:rPr>
            </w:pPr>
          </w:p>
        </w:tc>
      </w:tr>
      <w:tr w:rsidR="00097204" w:rsidRPr="00692CF3" w:rsidTr="00097204">
        <w:tc>
          <w:tcPr>
            <w:tcW w:w="3369" w:type="dxa"/>
          </w:tcPr>
          <w:p w:rsidR="00097204" w:rsidRPr="00692CF3" w:rsidRDefault="00097204" w:rsidP="00411BCA">
            <w:pPr>
              <w:rPr>
                <w:b/>
                <w:highlight w:val="yellow"/>
              </w:rPr>
            </w:pPr>
            <w:r w:rsidRPr="00692CF3">
              <w:rPr>
                <w:b/>
                <w:color w:val="000000"/>
              </w:rPr>
              <w:t xml:space="preserve">Programı </w:t>
            </w:r>
          </w:p>
        </w:tc>
        <w:tc>
          <w:tcPr>
            <w:tcW w:w="7571" w:type="dxa"/>
          </w:tcPr>
          <w:p w:rsidR="00097204" w:rsidRPr="00692CF3" w:rsidRDefault="00097204" w:rsidP="00411BCA">
            <w:pPr>
              <w:rPr>
                <w:color w:val="000000"/>
              </w:rPr>
            </w:pPr>
            <w:r w:rsidRPr="00692CF3">
              <w:rPr>
                <w:noProof/>
                <w:color w:val="000000"/>
                <w:lang w:eastAsia="tr-TR"/>
              </w:rPr>
              <mc:AlternateContent>
                <mc:Choice Requires="wps">
                  <w:drawing>
                    <wp:anchor distT="0" distB="0" distL="114300" distR="114300" simplePos="0" relativeHeight="251657216" behindDoc="0" locked="0" layoutInCell="1" allowOverlap="1" wp14:anchorId="370C0EB2" wp14:editId="649C959C">
                      <wp:simplePos x="0" y="0"/>
                      <wp:positionH relativeFrom="column">
                        <wp:posOffset>936625</wp:posOffset>
                      </wp:positionH>
                      <wp:positionV relativeFrom="paragraph">
                        <wp:posOffset>42545</wp:posOffset>
                      </wp:positionV>
                      <wp:extent cx="371475" cy="142875"/>
                      <wp:effectExtent l="0" t="0" r="28575" b="28575"/>
                      <wp:wrapNone/>
                      <wp:docPr id="2" name="Dikdörtgen 2"/>
                      <wp:cNvGraphicFramePr/>
                      <a:graphic xmlns:a="http://schemas.openxmlformats.org/drawingml/2006/main">
                        <a:graphicData uri="http://schemas.microsoft.com/office/word/2010/wordprocessingShape">
                          <wps:wsp>
                            <wps:cNvSpPr/>
                            <wps:spPr>
                              <a:xfrm>
                                <a:off x="0" y="0"/>
                                <a:ext cx="37147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6DEE2D" id="Dikdörtgen 2" o:spid="_x0000_s1026" style="position:absolute;margin-left:73.75pt;margin-top:3.35pt;width:29.2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" fillcolor="white [3212]" strokecolor="#243f60 [1604]" strokeweight="2pt"/>
                  </w:pict>
                </mc:Fallback>
              </mc:AlternateContent>
            </w:r>
            <w:r w:rsidRPr="00692CF3">
              <w:rPr>
                <w:noProof/>
                <w:color w:val="000000"/>
                <w:lang w:eastAsia="tr-TR"/>
              </w:rPr>
              <mc:AlternateContent>
                <mc:Choice Requires="wps">
                  <w:drawing>
                    <wp:anchor distT="0" distB="0" distL="114300" distR="114300" simplePos="0" relativeHeight="251659264" behindDoc="0" locked="0" layoutInCell="1" allowOverlap="1" wp14:anchorId="66245E6E" wp14:editId="1C479D38">
                      <wp:simplePos x="0" y="0"/>
                      <wp:positionH relativeFrom="column">
                        <wp:posOffset>2755901</wp:posOffset>
                      </wp:positionH>
                      <wp:positionV relativeFrom="paragraph">
                        <wp:posOffset>33020</wp:posOffset>
                      </wp:positionV>
                      <wp:extent cx="304800" cy="152400"/>
                      <wp:effectExtent l="0" t="0" r="19050" b="19050"/>
                      <wp:wrapNone/>
                      <wp:docPr id="3" name="Dikdörtgen 3"/>
                      <wp:cNvGraphicFramePr/>
                      <a:graphic xmlns:a="http://schemas.openxmlformats.org/drawingml/2006/main">
                        <a:graphicData uri="http://schemas.microsoft.com/office/word/2010/wordprocessingShape">
                          <wps:wsp>
                            <wps:cNvSpPr/>
                            <wps:spPr>
                              <a:xfrm>
                                <a:off x="0" y="0"/>
                                <a:ext cx="304800" cy="152400"/>
                              </a:xfrm>
                              <a:prstGeom prst="rect">
                                <a:avLst/>
                              </a:prstGeom>
                              <a:solidFill>
                                <a:schemeClr val="bg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1B9D4" id="Dikdörtgen 3" o:spid="_x0000_s1026" style="position:absolute;margin-left:217pt;margin-top:2.6pt;width:24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" fillcolor="white [3212]" strokecolor="#385d8a" strokeweight="2pt"/>
                  </w:pict>
                </mc:Fallback>
              </mc:AlternateContent>
            </w:r>
            <w:r w:rsidRPr="00692CF3">
              <w:rPr>
                <w:color w:val="000000"/>
              </w:rPr>
              <w:t xml:space="preserve">Yüksek Lisans                  </w:t>
            </w:r>
            <w:r>
              <w:rPr>
                <w:color w:val="000000"/>
              </w:rPr>
              <w:t xml:space="preserve">                 </w:t>
            </w:r>
            <w:r w:rsidRPr="00692CF3">
              <w:rPr>
                <w:color w:val="000000"/>
              </w:rPr>
              <w:t xml:space="preserve">Doktora    </w:t>
            </w:r>
          </w:p>
          <w:p w:rsidR="00097204" w:rsidRPr="00692CF3" w:rsidRDefault="00097204" w:rsidP="00411BCA">
            <w:pPr>
              <w:rPr>
                <w:b/>
                <w:highlight w:val="yellow"/>
              </w:rPr>
            </w:pPr>
          </w:p>
        </w:tc>
      </w:tr>
      <w:tr w:rsidR="00097204" w:rsidRPr="00275689" w:rsidTr="00097204">
        <w:tc>
          <w:tcPr>
            <w:tcW w:w="3369" w:type="dxa"/>
          </w:tcPr>
          <w:p w:rsidR="00097204" w:rsidRPr="00275689" w:rsidRDefault="00097204" w:rsidP="00411BCA">
            <w:pPr>
              <w:rPr>
                <w:b/>
                <w:highlight w:val="yellow"/>
              </w:rPr>
            </w:pPr>
            <w:r w:rsidRPr="00692CF3">
              <w:rPr>
                <w:b/>
              </w:rPr>
              <w:t>Proje Tipi: Teknokent veya Teknoloji Transfer Ofisi Projesi, Sosyal Sorumluluk, Endüstriyel vs.</w:t>
            </w: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 Adı</w:t>
            </w:r>
          </w:p>
          <w:p w:rsidR="00097204" w:rsidRPr="00275689" w:rsidRDefault="00097204" w:rsidP="00411BCA">
            <w:pPr>
              <w:rPr>
                <w:b/>
                <w:highlight w:val="yellow"/>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 Türü: Ar-Ge, Altyapı vs.</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Pr="00692CF3" w:rsidRDefault="00097204" w:rsidP="00411BCA">
            <w:pPr>
              <w:rPr>
                <w:b/>
              </w:rPr>
            </w:pPr>
            <w:r w:rsidRPr="00692CF3">
              <w:rPr>
                <w:b/>
              </w:rPr>
              <w:t>Ar-Ge Projesi İse; Arge Sınıfı: Temel, Deneysel, Uygulamalı</w:t>
            </w: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 Ortağı: Üniversite, Sanayi vs.</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Projedeki Görev</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Destekleyen Kurum</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Destek Türü: Ulusal/Uluslararası</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 Başlangıç-Bitiş Tarihi</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 THS Kodu: Başlangıç-Bitiş</w:t>
            </w:r>
          </w:p>
          <w:p w:rsidR="00097204" w:rsidRPr="00692CF3" w:rsidRDefault="00097204" w:rsidP="00411BCA">
            <w:pPr>
              <w:rPr>
                <w:b/>
              </w:rPr>
            </w:pPr>
          </w:p>
        </w:tc>
        <w:tc>
          <w:tcPr>
            <w:tcW w:w="7571" w:type="dxa"/>
          </w:tcPr>
          <w:p w:rsidR="00097204" w:rsidRPr="00275689" w:rsidRDefault="00097204" w:rsidP="00411BCA">
            <w:pPr>
              <w:rPr>
                <w:b/>
                <w:highlight w:val="yellow"/>
              </w:rPr>
            </w:pPr>
          </w:p>
        </w:tc>
      </w:tr>
      <w:tr w:rsidR="00097204" w:rsidRPr="00275689" w:rsidTr="00097204">
        <w:tc>
          <w:tcPr>
            <w:tcW w:w="3369" w:type="dxa"/>
          </w:tcPr>
          <w:p w:rsidR="00097204" w:rsidRDefault="00097204" w:rsidP="00411BCA">
            <w:pPr>
              <w:rPr>
                <w:b/>
              </w:rPr>
            </w:pPr>
            <w:r w:rsidRPr="00692CF3">
              <w:rPr>
                <w:b/>
              </w:rPr>
              <w:t>Proje Bütçesi</w:t>
            </w:r>
          </w:p>
          <w:p w:rsidR="00097204" w:rsidRPr="00692CF3" w:rsidRDefault="00097204" w:rsidP="00411BCA">
            <w:pPr>
              <w:rPr>
                <w:b/>
              </w:rPr>
            </w:pPr>
          </w:p>
        </w:tc>
        <w:tc>
          <w:tcPr>
            <w:tcW w:w="7571" w:type="dxa"/>
          </w:tcPr>
          <w:p w:rsidR="00097204" w:rsidRPr="00275689" w:rsidRDefault="00097204" w:rsidP="00411BCA">
            <w:pPr>
              <w:rPr>
                <w:b/>
                <w:highlight w:val="yellow"/>
              </w:rPr>
            </w:pPr>
          </w:p>
        </w:tc>
      </w:tr>
    </w:tbl>
    <w:p w:rsidR="00E46E1E" w:rsidRDefault="00E46E1E" w:rsidP="00E46E1E"/>
    <w:p w:rsidR="00820071" w:rsidRDefault="00820071" w:rsidP="00E46E1E"/>
    <w:p w:rsidR="00820071" w:rsidRDefault="00820071" w:rsidP="00E46E1E"/>
    <w:p w:rsidR="00820071" w:rsidRDefault="00820071" w:rsidP="00E46E1E"/>
    <w:p w:rsidR="00820071" w:rsidRDefault="00820071" w:rsidP="00E46E1E"/>
    <w:p w:rsidR="00097204" w:rsidRDefault="00097204" w:rsidP="00E46E1E"/>
    <w:p w:rsidR="00097204" w:rsidRDefault="00097204" w:rsidP="00E46E1E"/>
    <w:p w:rsidR="00097204" w:rsidRDefault="00097204" w:rsidP="00E46E1E"/>
    <w:p w:rsidR="00097204" w:rsidRDefault="00097204" w:rsidP="00E46E1E"/>
    <w:p w:rsidR="00097204" w:rsidRDefault="00097204" w:rsidP="00E46E1E"/>
    <w:p w:rsidR="00097204" w:rsidRDefault="00097204" w:rsidP="00E46E1E"/>
    <w:p w:rsidR="00E46E1E" w:rsidRDefault="00E46E1E" w:rsidP="00E46E1E"/>
    <w:p w:rsidR="00E46E1E" w:rsidRPr="00E46E1E" w:rsidRDefault="004A3707" w:rsidP="004C4748">
      <w:pPr>
        <w:pBdr>
          <w:top w:val="single" w:sz="4" w:space="1" w:color="auto"/>
          <w:left w:val="single" w:sz="4" w:space="4" w:color="auto"/>
          <w:bottom w:val="single" w:sz="4" w:space="1" w:color="auto"/>
          <w:right w:val="single" w:sz="4" w:space="4" w:color="auto"/>
        </w:pBdr>
        <w:ind w:firstLine="720"/>
        <w:rPr>
          <w:b/>
        </w:rPr>
      </w:pPr>
      <w:bookmarkStart w:id="0" w:name="_GoBack"/>
      <w:bookmarkEnd w:id="0"/>
      <w:r w:rsidRPr="004D29FC">
        <w:rPr>
          <w:b/>
          <w:color w:val="000000" w:themeColor="text1"/>
        </w:rPr>
        <w:lastRenderedPageBreak/>
        <w:t xml:space="preserve">Ankara Üniversitesi </w:t>
      </w:r>
      <w:r w:rsidR="00E46E1E" w:rsidRPr="004D29FC">
        <w:rPr>
          <w:b/>
          <w:color w:val="000000" w:themeColor="text1"/>
        </w:rPr>
        <w:t>Lisansüstü Eğitim Öğretim Yönetmeliği</w:t>
      </w:r>
    </w:p>
    <w:p w:rsidR="00E46E1E" w:rsidRPr="00E46E1E" w:rsidRDefault="00E46E1E" w:rsidP="004A3707">
      <w:pPr>
        <w:pBdr>
          <w:top w:val="single" w:sz="4" w:space="1" w:color="auto"/>
          <w:left w:val="single" w:sz="4" w:space="4" w:color="auto"/>
          <w:bottom w:val="single" w:sz="4" w:space="1" w:color="auto"/>
          <w:right w:val="single" w:sz="4" w:space="4" w:color="auto"/>
        </w:pBdr>
        <w:ind w:firstLine="720"/>
        <w:jc w:val="both"/>
        <w:rPr>
          <w:b/>
        </w:rPr>
      </w:pPr>
      <w:r w:rsidRPr="00E46E1E">
        <w:rPr>
          <w:b/>
        </w:rPr>
        <w:t xml:space="preserve">Doktora tezinin sonuçlandırılması </w:t>
      </w:r>
    </w:p>
    <w:p w:rsidR="004A3707" w:rsidRDefault="00E46E1E" w:rsidP="004A3707">
      <w:pPr>
        <w:pBdr>
          <w:top w:val="single" w:sz="4" w:space="1" w:color="auto"/>
          <w:left w:val="single" w:sz="4" w:space="4" w:color="auto"/>
          <w:bottom w:val="single" w:sz="4" w:space="1" w:color="auto"/>
          <w:right w:val="single" w:sz="4" w:space="4" w:color="auto"/>
        </w:pBdr>
        <w:ind w:firstLine="720"/>
        <w:jc w:val="both"/>
      </w:pPr>
      <w:r w:rsidRPr="00E46E1E">
        <w:rPr>
          <w:b/>
        </w:rPr>
        <w:t>MADDE 27</w:t>
      </w:r>
      <w:r>
        <w:t xml:space="preserve"> – (1) Doktora programındaki bir öğrenci, tezini ilgili enstitü kurulunun önerisi ile Senato tarafından kabul edilen yazım kurallarına uygun biçimde yazar ve jüri önünde sözlü olarak savunur. </w:t>
      </w:r>
    </w:p>
    <w:p w:rsidR="00E46E1E" w:rsidRDefault="00E46E1E" w:rsidP="004A3707">
      <w:pPr>
        <w:pBdr>
          <w:top w:val="single" w:sz="4" w:space="1" w:color="auto"/>
          <w:left w:val="single" w:sz="4" w:space="4" w:color="auto"/>
          <w:bottom w:val="single" w:sz="4" w:space="1" w:color="auto"/>
          <w:right w:val="single" w:sz="4" w:space="4" w:color="auto"/>
        </w:pBdr>
        <w:ind w:firstLine="720"/>
        <w:jc w:val="both"/>
      </w:pPr>
      <w:r>
        <w:t>(2) Doktora tezinin savunulmasından önce öğrenci, tezin dijital kopyası ile birlikte istenen sayıda nüshasını danışmanına teslim eder. Düzeltme verilen tezlerde ise öğrenci, tezini tamamlayarak düzeltilmiş dijital kopyası ile birlikte istenen sayıda nüshasını danışmanına teslim eder. Danışman, tezin yazım kurallarına uygun ve savunulabilir olduğuna ilişkin yazılı görüşü ile birlikte anabilim/anasanat dalı akademik kurulu kararıyla belirlenmiş olan tez jüri önerisini, tez nüshalarını ve intihal yazılım programı raporunu anabilim/anasanat dalı başkanlığı aracılığıyla ilgili enstitüye gönderir. Enstitü, söz konusu tez ve teze ilişkin intihal yazılım programı raporunu alarak jüri üyelerine gönderir. Jüri üyelerinin rapordaki verileri dikkate alarak yapacağı inceleme sonucunda intihal saptamaları durumunda gerekçesi ile birlikte karar verilmek üzere raporlar enstitü yönetim kuruluna gönderilir.</w:t>
      </w:r>
    </w:p>
    <w:p w:rsidR="00E46E1E" w:rsidRDefault="00E46E1E" w:rsidP="004A3707">
      <w:pPr>
        <w:pBdr>
          <w:top w:val="single" w:sz="4" w:space="1" w:color="auto"/>
          <w:left w:val="single" w:sz="4" w:space="4" w:color="auto"/>
          <w:bottom w:val="single" w:sz="4" w:space="1" w:color="auto"/>
          <w:right w:val="single" w:sz="4" w:space="4" w:color="auto"/>
        </w:pBdr>
        <w:jc w:val="both"/>
      </w:pPr>
      <w:r>
        <w:t xml:space="preserve"> </w:t>
      </w:r>
      <w:r w:rsidR="004A3707">
        <w:tab/>
      </w:r>
      <w:r>
        <w:t>(3) Doktora tez jürisi, danışman ve enstitü anabilim/anasanat dalı akademik kurulunun önerisi ve enstitü yönetim kurulu onayı ile atanır. Jüri, üçü öğrencinin tez izleme komitesinde yer alan öğretim üyeleri ve en az ikisi Üniversite dışından olmak üzere danışman dâhil beş öğretim üyesinden oluşur. Varsa ikinci tez danışmanı oy hakkı olmaksızın jüride yer alabilir.</w:t>
      </w:r>
    </w:p>
    <w:p w:rsidR="00E46E1E" w:rsidRDefault="00E46E1E" w:rsidP="004A3707">
      <w:pPr>
        <w:pBdr>
          <w:top w:val="single" w:sz="4" w:space="1" w:color="auto"/>
          <w:left w:val="single" w:sz="4" w:space="4" w:color="auto"/>
          <w:bottom w:val="single" w:sz="4" w:space="1" w:color="auto"/>
          <w:right w:val="single" w:sz="4" w:space="4" w:color="auto"/>
        </w:pBdr>
        <w:jc w:val="both"/>
      </w:pPr>
      <w:r>
        <w:t xml:space="preserve"> </w:t>
      </w:r>
      <w:r w:rsidR="004A3707">
        <w:t xml:space="preserve"> </w:t>
      </w:r>
      <w:r w:rsidR="004A3707">
        <w:tab/>
      </w:r>
      <w:r>
        <w:t>(4) Jüri üyeleri, söz konusu tezin kendilerine teslim edildiği tarihten itibaren en geç bir ay içinde toplanarak öğrenciyi tez savunmasına alır. Tez savunma sınavı, tez çalışmasının sunumu ve bunu izleyen soru-cevap bölümünden oluşur. Tez savunma toplantıları; öğretim elemanları, lisansüstü öğrenciler ve alanın uzmanlarından oluşan dinleyicilerin katılımına açık olarak yapılır.</w:t>
      </w:r>
    </w:p>
    <w:p w:rsidR="00E46E1E" w:rsidRDefault="00E46E1E" w:rsidP="004A3707">
      <w:pPr>
        <w:pBdr>
          <w:top w:val="single" w:sz="4" w:space="1" w:color="auto"/>
          <w:left w:val="single" w:sz="4" w:space="4" w:color="auto"/>
          <w:bottom w:val="single" w:sz="4" w:space="1" w:color="auto"/>
          <w:right w:val="single" w:sz="4" w:space="4" w:color="auto"/>
        </w:pBdr>
        <w:jc w:val="both"/>
      </w:pPr>
      <w:r>
        <w:t xml:space="preserve"> </w:t>
      </w:r>
      <w:r w:rsidR="004A3707">
        <w:tab/>
      </w:r>
      <w:r>
        <w:t xml:space="preserve">(5) Öğrencinin tezinin sonuçlanabilmesi için tez önerisi hariç en az üç tez izleme komitesi raporu sunulması gerekir. </w:t>
      </w:r>
    </w:p>
    <w:p w:rsidR="00E46E1E" w:rsidRDefault="00E46E1E" w:rsidP="004A3707">
      <w:pPr>
        <w:pBdr>
          <w:top w:val="single" w:sz="4" w:space="1" w:color="auto"/>
          <w:left w:val="single" w:sz="4" w:space="4" w:color="auto"/>
          <w:bottom w:val="single" w:sz="4" w:space="1" w:color="auto"/>
          <w:right w:val="single" w:sz="4" w:space="4" w:color="auto"/>
        </w:pBdr>
        <w:ind w:firstLine="720"/>
        <w:jc w:val="both"/>
      </w:pPr>
      <w:r>
        <w:t>(6) Tez sınavının tamamlanmasından sonra jüri, dinleyicilere kapalı olarak tez hakkında salt çoğunlukla kabul, ret veya düzeltme kararı verir. Alınan kararı öğrenciye ve dinleyicilere açıklar. Tez savunması sırasında jüri üyeleri biniş giyerler. Savunması başarılı olan öğrenciye de biniş giydirilir. Tezi kabul edilen öğrenci başarılı olarak değerlendirilir. Bu karar, enstitü anabilim/anasanat dalı başkanlığınca tez sınavını izleyen üç gün içinde ilgili enstitüye tutanakla bildirilir. Tezi başarısız bulunarak reddedilen öğrencinin Üniversite ile ilişiği kesilir. Tezi hakkında düzeltme kararı verilen öğrenci en geç altı ay içinde gerekli düzeltmeleri yaparak tezini aynı jüri önünde yeniden savunur. Bu savunmada da başarısız bulunan öğrencinin Üniversite ile ilişiği kesilir.</w:t>
      </w:r>
    </w:p>
    <w:p w:rsidR="00E46E1E" w:rsidRPr="00E46E1E" w:rsidRDefault="00E46E1E" w:rsidP="00E46E1E">
      <w:pPr>
        <w:pBdr>
          <w:top w:val="single" w:sz="4" w:space="1" w:color="auto"/>
          <w:left w:val="single" w:sz="4" w:space="4" w:color="auto"/>
          <w:bottom w:val="single" w:sz="4" w:space="1" w:color="auto"/>
          <w:right w:val="single" w:sz="4" w:space="4" w:color="auto"/>
        </w:pBdr>
      </w:pPr>
    </w:p>
    <w:sectPr w:rsidR="00E46E1E" w:rsidRPr="00E46E1E" w:rsidSect="00820071">
      <w:pgSz w:w="12240" w:h="15840"/>
      <w:pgMar w:top="720" w:right="720" w:bottom="720" w:left="72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433" w:rsidRDefault="00014433" w:rsidP="007F2942">
      <w:r>
        <w:separator/>
      </w:r>
    </w:p>
  </w:endnote>
  <w:endnote w:type="continuationSeparator" w:id="0">
    <w:p w:rsidR="00014433" w:rsidRDefault="00014433" w:rsidP="007F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CellMar>
        <w:left w:w="70" w:type="dxa"/>
        <w:right w:w="70" w:type="dxa"/>
      </w:tblCellMar>
      <w:tblLook w:val="0000" w:firstRow="0" w:lastRow="0" w:firstColumn="0" w:lastColumn="0" w:noHBand="0" w:noVBand="0"/>
    </w:tblPr>
    <w:tblGrid>
      <w:gridCol w:w="5387"/>
      <w:gridCol w:w="5386"/>
    </w:tblGrid>
    <w:tr w:rsidR="00CB457B" w:rsidRPr="00414590" w:rsidTr="00E00618">
      <w:trPr>
        <w:cantSplit/>
        <w:trHeight w:val="806"/>
      </w:trPr>
      <w:tc>
        <w:tcPr>
          <w:tcW w:w="5387" w:type="dxa"/>
        </w:tcPr>
        <w:p w:rsidR="00CB457B" w:rsidRPr="00414590" w:rsidRDefault="00CB457B" w:rsidP="00CB457B">
          <w:pPr>
            <w:tabs>
              <w:tab w:val="center" w:pos="4536"/>
              <w:tab w:val="right" w:pos="9072"/>
            </w:tabs>
            <w:jc w:val="center"/>
            <w:rPr>
              <w:b/>
              <w:sz w:val="20"/>
              <w:szCs w:val="20"/>
              <w:lang w:val="de-DE" w:eastAsia="tr-TR"/>
            </w:rPr>
          </w:pPr>
          <w:r w:rsidRPr="00414590">
            <w:rPr>
              <w:b/>
              <w:sz w:val="20"/>
              <w:szCs w:val="20"/>
              <w:lang w:val="de-DE" w:eastAsia="tr-TR"/>
            </w:rPr>
            <w:t>Hazırlayan</w:t>
          </w:r>
        </w:p>
        <w:p w:rsidR="00CB457B" w:rsidRPr="00414590" w:rsidRDefault="00CB457B" w:rsidP="00CB457B">
          <w:pPr>
            <w:tabs>
              <w:tab w:val="center" w:pos="4536"/>
              <w:tab w:val="right" w:pos="9072"/>
            </w:tabs>
            <w:jc w:val="center"/>
            <w:rPr>
              <w:b/>
              <w:sz w:val="20"/>
              <w:szCs w:val="20"/>
              <w:lang w:eastAsia="tr-TR"/>
            </w:rPr>
          </w:pPr>
          <w:r w:rsidRPr="00414590">
            <w:rPr>
              <w:b/>
              <w:sz w:val="20"/>
              <w:szCs w:val="20"/>
              <w:lang w:eastAsia="tr-TR"/>
            </w:rPr>
            <w:t>Emine EROĞLU</w:t>
          </w:r>
        </w:p>
        <w:p w:rsidR="00CB457B" w:rsidRPr="00414590" w:rsidRDefault="00CB457B" w:rsidP="00CB457B">
          <w:pPr>
            <w:tabs>
              <w:tab w:val="center" w:pos="4536"/>
              <w:tab w:val="right" w:pos="9072"/>
            </w:tabs>
            <w:jc w:val="center"/>
            <w:rPr>
              <w:b/>
              <w:sz w:val="20"/>
              <w:szCs w:val="20"/>
              <w:lang w:eastAsia="tr-TR"/>
            </w:rPr>
          </w:pPr>
          <w:r w:rsidRPr="00414590">
            <w:rPr>
              <w:b/>
              <w:sz w:val="20"/>
              <w:szCs w:val="20"/>
              <w:lang w:eastAsia="tr-TR"/>
            </w:rPr>
            <w:t>Enstitü Sekreteri</w:t>
          </w:r>
        </w:p>
      </w:tc>
      <w:tc>
        <w:tcPr>
          <w:tcW w:w="5386" w:type="dxa"/>
        </w:tcPr>
        <w:p w:rsidR="00CB457B" w:rsidRPr="00414590" w:rsidRDefault="00CB457B" w:rsidP="00CB457B">
          <w:pPr>
            <w:tabs>
              <w:tab w:val="center" w:pos="4536"/>
              <w:tab w:val="right" w:pos="9072"/>
            </w:tabs>
            <w:jc w:val="center"/>
            <w:rPr>
              <w:b/>
              <w:sz w:val="20"/>
              <w:szCs w:val="20"/>
              <w:lang w:eastAsia="tr-TR"/>
            </w:rPr>
          </w:pPr>
          <w:r w:rsidRPr="00414590">
            <w:rPr>
              <w:b/>
              <w:sz w:val="20"/>
              <w:szCs w:val="20"/>
              <w:lang w:eastAsia="tr-TR"/>
            </w:rPr>
            <w:t>Onaylayan</w:t>
          </w:r>
        </w:p>
        <w:p w:rsidR="00CB457B" w:rsidRPr="00414590" w:rsidRDefault="00CB457B" w:rsidP="00CB457B">
          <w:pPr>
            <w:tabs>
              <w:tab w:val="center" w:pos="4536"/>
              <w:tab w:val="right" w:pos="9072"/>
            </w:tabs>
            <w:jc w:val="center"/>
            <w:rPr>
              <w:b/>
              <w:sz w:val="20"/>
              <w:szCs w:val="20"/>
              <w:lang w:eastAsia="tr-TR"/>
            </w:rPr>
          </w:pPr>
          <w:r w:rsidRPr="00414590">
            <w:rPr>
              <w:b/>
              <w:sz w:val="20"/>
              <w:szCs w:val="20"/>
              <w:lang w:eastAsia="tr-TR"/>
            </w:rPr>
            <w:t>Prof.</w:t>
          </w:r>
          <w:r>
            <w:rPr>
              <w:b/>
              <w:sz w:val="20"/>
              <w:szCs w:val="20"/>
              <w:lang w:eastAsia="tr-TR"/>
            </w:rPr>
            <w:t xml:space="preserve"> </w:t>
          </w:r>
          <w:r w:rsidRPr="00414590">
            <w:rPr>
              <w:b/>
              <w:sz w:val="20"/>
              <w:szCs w:val="20"/>
              <w:lang w:eastAsia="tr-TR"/>
            </w:rPr>
            <w:t>Dr. Aykut ÖZKUL</w:t>
          </w:r>
        </w:p>
        <w:p w:rsidR="00CB457B" w:rsidRPr="00414590" w:rsidRDefault="00CB457B" w:rsidP="00CB457B">
          <w:pPr>
            <w:tabs>
              <w:tab w:val="center" w:pos="4536"/>
              <w:tab w:val="right" w:pos="9072"/>
            </w:tabs>
            <w:jc w:val="center"/>
            <w:rPr>
              <w:b/>
              <w:sz w:val="20"/>
              <w:szCs w:val="20"/>
              <w:lang w:eastAsia="tr-TR"/>
            </w:rPr>
          </w:pPr>
          <w:r w:rsidRPr="00414590">
            <w:rPr>
              <w:b/>
              <w:sz w:val="20"/>
              <w:szCs w:val="20"/>
              <w:lang w:eastAsia="tr-TR"/>
            </w:rPr>
            <w:t>Enstitü Müdürü</w:t>
          </w:r>
        </w:p>
      </w:tc>
    </w:tr>
    <w:tr w:rsidR="00CB457B" w:rsidRPr="00414590" w:rsidTr="00E00618">
      <w:trPr>
        <w:cantSplit/>
        <w:trHeight w:val="791"/>
      </w:trPr>
      <w:tc>
        <w:tcPr>
          <w:tcW w:w="5387" w:type="dxa"/>
        </w:tcPr>
        <w:p w:rsidR="00CB457B" w:rsidRPr="00414590" w:rsidRDefault="00CB457B" w:rsidP="00CB457B">
          <w:pPr>
            <w:tabs>
              <w:tab w:val="center" w:pos="4536"/>
              <w:tab w:val="right" w:pos="9072"/>
            </w:tabs>
            <w:jc w:val="center"/>
            <w:rPr>
              <w:b/>
              <w:sz w:val="16"/>
              <w:szCs w:val="20"/>
              <w:lang w:eastAsia="tr-TR"/>
            </w:rPr>
          </w:pPr>
        </w:p>
      </w:tc>
      <w:tc>
        <w:tcPr>
          <w:tcW w:w="5386" w:type="dxa"/>
        </w:tcPr>
        <w:p w:rsidR="00CB457B" w:rsidRPr="00414590" w:rsidRDefault="00CB457B" w:rsidP="00CB457B">
          <w:pPr>
            <w:tabs>
              <w:tab w:val="center" w:pos="4536"/>
              <w:tab w:val="right" w:pos="9072"/>
            </w:tabs>
            <w:jc w:val="center"/>
            <w:rPr>
              <w:sz w:val="16"/>
              <w:szCs w:val="20"/>
              <w:lang w:eastAsia="tr-TR"/>
            </w:rPr>
          </w:pPr>
        </w:p>
      </w:tc>
    </w:tr>
  </w:tbl>
  <w:p w:rsidR="007F2942" w:rsidRDefault="00CB457B" w:rsidP="00F71727">
    <w:pPr>
      <w:tabs>
        <w:tab w:val="center" w:pos="4536"/>
        <w:tab w:val="right" w:pos="9072"/>
      </w:tabs>
    </w:pPr>
    <w:r w:rsidRPr="00414590">
      <w:rPr>
        <w:i/>
        <w:sz w:val="20"/>
        <w:szCs w:val="20"/>
      </w:rPr>
      <w:t>Form No:5</w:t>
    </w:r>
    <w:r w:rsidR="004D29FC">
      <w:rPr>
        <w:i/>
        <w:sz w:val="20"/>
        <w:szCs w:val="20"/>
      </w:rPr>
      <w:t>2</w:t>
    </w:r>
    <w:r w:rsidRPr="00414590">
      <w:rPr>
        <w:i/>
        <w:sz w:val="20"/>
        <w:szCs w:val="20"/>
      </w:rPr>
      <w:t>,  Revizyon No: 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433" w:rsidRDefault="00014433" w:rsidP="007F2942">
      <w:r>
        <w:separator/>
      </w:r>
    </w:p>
  </w:footnote>
  <w:footnote w:type="continuationSeparator" w:id="0">
    <w:p w:rsidR="00014433" w:rsidRDefault="00014433" w:rsidP="007F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1"/>
      <w:tblW w:w="107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316"/>
      <w:gridCol w:w="5026"/>
      <w:gridCol w:w="1884"/>
      <w:gridCol w:w="1547"/>
    </w:tblGrid>
    <w:tr w:rsidR="00CB457B" w:rsidRPr="00300FC1" w:rsidTr="002E2E8D">
      <w:trPr>
        <w:trHeight w:val="284"/>
      </w:trPr>
      <w:tc>
        <w:tcPr>
          <w:tcW w:w="2316" w:type="dxa"/>
          <w:vMerge w:val="restart"/>
          <w:vAlign w:val="center"/>
        </w:tcPr>
        <w:p w:rsidR="00CB457B" w:rsidRPr="00300FC1" w:rsidRDefault="00CB457B" w:rsidP="00CB457B">
          <w:pPr>
            <w:jc w:val="center"/>
            <w:rPr>
              <w:sz w:val="20"/>
              <w:szCs w:val="20"/>
              <w:lang w:eastAsia="tr-TR"/>
            </w:rPr>
          </w:pPr>
          <w:r>
            <w:ptab w:relativeTo="margin" w:alignment="center" w:leader="none"/>
          </w:r>
          <w:r w:rsidRPr="00300FC1">
            <w:rPr>
              <w:noProof/>
              <w:lang w:eastAsia="tr-TR"/>
            </w:rPr>
            <w:drawing>
              <wp:inline distT="0" distB="0" distL="0" distR="0" wp14:anchorId="7B01D12F" wp14:editId="0FC2F2D0">
                <wp:extent cx="1323975" cy="70485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04850"/>
                        </a:xfrm>
                        <a:prstGeom prst="rect">
                          <a:avLst/>
                        </a:prstGeom>
                        <a:noFill/>
                        <a:ln>
                          <a:noFill/>
                        </a:ln>
                      </pic:spPr>
                    </pic:pic>
                  </a:graphicData>
                </a:graphic>
              </wp:inline>
            </w:drawing>
          </w:r>
        </w:p>
      </w:tc>
      <w:tc>
        <w:tcPr>
          <w:tcW w:w="5026" w:type="dxa"/>
          <w:vMerge w:val="restart"/>
          <w:vAlign w:val="center"/>
        </w:tcPr>
        <w:p w:rsidR="00CB457B" w:rsidRPr="002E2E8D" w:rsidRDefault="00CB457B" w:rsidP="00CB457B">
          <w:pPr>
            <w:jc w:val="center"/>
            <w:rPr>
              <w:b/>
              <w:lang w:eastAsia="tr-TR"/>
            </w:rPr>
          </w:pPr>
          <w:r w:rsidRPr="002E2E8D">
            <w:rPr>
              <w:b/>
              <w:lang w:eastAsia="tr-TR"/>
            </w:rPr>
            <w:t>ANKARA ÜNİVERSİTESİ</w:t>
          </w:r>
        </w:p>
        <w:p w:rsidR="00CB457B" w:rsidRPr="002E2E8D" w:rsidRDefault="00CB457B" w:rsidP="00CB457B">
          <w:pPr>
            <w:jc w:val="center"/>
            <w:rPr>
              <w:b/>
              <w:lang w:eastAsia="tr-TR"/>
            </w:rPr>
          </w:pPr>
          <w:r w:rsidRPr="002E2E8D">
            <w:rPr>
              <w:b/>
              <w:lang w:eastAsia="tr-TR"/>
            </w:rPr>
            <w:t>BİYOTEKNOLOJİ ENSTİTÜSÜ</w:t>
          </w:r>
        </w:p>
        <w:p w:rsidR="00CB457B" w:rsidRPr="002E2E8D" w:rsidRDefault="00CB457B" w:rsidP="00CB457B">
          <w:pPr>
            <w:jc w:val="center"/>
            <w:rPr>
              <w:b/>
              <w:bCs/>
              <w:lang w:eastAsia="tr-TR"/>
            </w:rPr>
          </w:pPr>
          <w:r w:rsidRPr="002E2E8D">
            <w:rPr>
              <w:b/>
              <w:bCs/>
              <w:lang w:eastAsia="tr-TR"/>
            </w:rPr>
            <w:t>DOKTORA TEZ DEĞERLENDİRME</w:t>
          </w:r>
        </w:p>
        <w:p w:rsidR="00CB457B" w:rsidRPr="002E2E8D" w:rsidRDefault="00CB457B" w:rsidP="00CB457B">
          <w:pPr>
            <w:jc w:val="center"/>
            <w:rPr>
              <w:lang w:eastAsia="tr-TR"/>
            </w:rPr>
          </w:pPr>
          <w:r w:rsidRPr="002E2E8D">
            <w:rPr>
              <w:b/>
              <w:bCs/>
              <w:lang w:eastAsia="tr-TR"/>
            </w:rPr>
            <w:t>SINAV JURİSİ OLUŞTURMA DİLEKÇESİ</w:t>
          </w:r>
        </w:p>
      </w:tc>
      <w:tc>
        <w:tcPr>
          <w:tcW w:w="1884" w:type="dxa"/>
          <w:vAlign w:val="bottom"/>
        </w:tcPr>
        <w:p w:rsidR="00CB457B" w:rsidRPr="002E2E8D" w:rsidRDefault="00CB457B" w:rsidP="00CB457B">
          <w:pPr>
            <w:tabs>
              <w:tab w:val="left" w:pos="1561"/>
            </w:tabs>
            <w:ind w:left="213" w:hanging="212"/>
            <w:rPr>
              <w:b/>
              <w:lang w:val="en-AU" w:eastAsia="tr-TR"/>
            </w:rPr>
          </w:pPr>
          <w:r w:rsidRPr="002E2E8D">
            <w:rPr>
              <w:b/>
              <w:lang w:val="en-AU" w:eastAsia="tr-TR"/>
            </w:rPr>
            <w:t>Doküman No</w:t>
          </w:r>
        </w:p>
      </w:tc>
      <w:tc>
        <w:tcPr>
          <w:tcW w:w="1547" w:type="dxa"/>
          <w:vAlign w:val="bottom"/>
        </w:tcPr>
        <w:p w:rsidR="00CB457B" w:rsidRPr="002E2E8D" w:rsidRDefault="00CB457B" w:rsidP="004D29FC">
          <w:pPr>
            <w:tabs>
              <w:tab w:val="left" w:pos="1773"/>
            </w:tabs>
            <w:ind w:right="-212"/>
            <w:rPr>
              <w:lang w:val="en-AU" w:eastAsia="tr-TR"/>
            </w:rPr>
          </w:pPr>
          <w:r w:rsidRPr="002E2E8D">
            <w:rPr>
              <w:lang w:val="en-AU" w:eastAsia="tr-TR"/>
            </w:rPr>
            <w:t>FR.11.F5</w:t>
          </w:r>
          <w:r w:rsidR="004D29FC">
            <w:rPr>
              <w:lang w:val="en-AU" w:eastAsia="tr-TR"/>
            </w:rPr>
            <w:t>2</w:t>
          </w:r>
        </w:p>
      </w:tc>
    </w:tr>
    <w:tr w:rsidR="00CB457B" w:rsidRPr="00300FC1" w:rsidTr="00E00618">
      <w:trPr>
        <w:trHeight w:val="284"/>
      </w:trPr>
      <w:tc>
        <w:tcPr>
          <w:tcW w:w="2316" w:type="dxa"/>
          <w:vMerge/>
        </w:tcPr>
        <w:p w:rsidR="00CB457B" w:rsidRPr="00300FC1" w:rsidRDefault="00CB457B" w:rsidP="00CB457B">
          <w:pPr>
            <w:rPr>
              <w:noProof/>
              <w:lang w:eastAsia="tr-TR"/>
            </w:rPr>
          </w:pPr>
        </w:p>
      </w:tc>
      <w:tc>
        <w:tcPr>
          <w:tcW w:w="5026" w:type="dxa"/>
          <w:vMerge/>
        </w:tcPr>
        <w:p w:rsidR="00CB457B" w:rsidRPr="002E2E8D" w:rsidRDefault="00CB457B" w:rsidP="00CB457B">
          <w:pPr>
            <w:jc w:val="center"/>
            <w:rPr>
              <w:b/>
              <w:lang w:eastAsia="tr-TR"/>
            </w:rPr>
          </w:pPr>
        </w:p>
      </w:tc>
      <w:tc>
        <w:tcPr>
          <w:tcW w:w="1884" w:type="dxa"/>
          <w:vAlign w:val="center"/>
        </w:tcPr>
        <w:p w:rsidR="00CB457B" w:rsidRPr="002E2E8D" w:rsidRDefault="00CB457B" w:rsidP="00CB457B">
          <w:pPr>
            <w:tabs>
              <w:tab w:val="left" w:pos="1561"/>
            </w:tabs>
            <w:ind w:left="213" w:hanging="212"/>
            <w:rPr>
              <w:b/>
              <w:lang w:val="en-AU" w:eastAsia="tr-TR"/>
            </w:rPr>
          </w:pPr>
          <w:r w:rsidRPr="002E2E8D">
            <w:rPr>
              <w:b/>
              <w:lang w:val="en-AU" w:eastAsia="tr-TR"/>
            </w:rPr>
            <w:t>Yürürlük Tarihi</w:t>
          </w:r>
        </w:p>
      </w:tc>
      <w:tc>
        <w:tcPr>
          <w:tcW w:w="1547" w:type="dxa"/>
          <w:vAlign w:val="bottom"/>
        </w:tcPr>
        <w:p w:rsidR="00CB457B" w:rsidRPr="002E2E8D" w:rsidRDefault="004D29FC" w:rsidP="00CB457B">
          <w:pPr>
            <w:tabs>
              <w:tab w:val="left" w:pos="1773"/>
            </w:tabs>
            <w:ind w:right="-212"/>
            <w:rPr>
              <w:lang w:val="en-AU" w:eastAsia="tr-TR"/>
            </w:rPr>
          </w:pPr>
          <w:r>
            <w:rPr>
              <w:lang w:val="en-AU" w:eastAsia="tr-TR"/>
            </w:rPr>
            <w:t>07.02.2022</w:t>
          </w:r>
        </w:p>
      </w:tc>
    </w:tr>
    <w:tr w:rsidR="00CB457B" w:rsidRPr="00300FC1" w:rsidTr="00E00618">
      <w:trPr>
        <w:trHeight w:val="284"/>
      </w:trPr>
      <w:tc>
        <w:tcPr>
          <w:tcW w:w="2316" w:type="dxa"/>
          <w:vMerge/>
        </w:tcPr>
        <w:p w:rsidR="00CB457B" w:rsidRPr="00300FC1" w:rsidRDefault="00CB457B" w:rsidP="00CB457B">
          <w:pPr>
            <w:rPr>
              <w:noProof/>
              <w:lang w:eastAsia="tr-TR"/>
            </w:rPr>
          </w:pPr>
        </w:p>
      </w:tc>
      <w:tc>
        <w:tcPr>
          <w:tcW w:w="5026" w:type="dxa"/>
          <w:vMerge/>
        </w:tcPr>
        <w:p w:rsidR="00CB457B" w:rsidRPr="002E2E8D" w:rsidRDefault="00CB457B" w:rsidP="00CB457B">
          <w:pPr>
            <w:jc w:val="center"/>
            <w:rPr>
              <w:b/>
              <w:lang w:eastAsia="tr-TR"/>
            </w:rPr>
          </w:pPr>
        </w:p>
      </w:tc>
      <w:tc>
        <w:tcPr>
          <w:tcW w:w="1884" w:type="dxa"/>
          <w:vAlign w:val="center"/>
        </w:tcPr>
        <w:p w:rsidR="00CB457B" w:rsidRPr="002E2E8D" w:rsidRDefault="00CB457B" w:rsidP="00CB457B">
          <w:pPr>
            <w:tabs>
              <w:tab w:val="left" w:pos="1561"/>
            </w:tabs>
            <w:ind w:left="213" w:hanging="212"/>
            <w:rPr>
              <w:b/>
              <w:lang w:val="en-AU" w:eastAsia="tr-TR"/>
            </w:rPr>
          </w:pPr>
          <w:r w:rsidRPr="002E2E8D">
            <w:rPr>
              <w:b/>
              <w:lang w:val="en-AU" w:eastAsia="tr-TR"/>
            </w:rPr>
            <w:t>Revizyon No</w:t>
          </w:r>
        </w:p>
      </w:tc>
      <w:tc>
        <w:tcPr>
          <w:tcW w:w="1547" w:type="dxa"/>
          <w:vAlign w:val="bottom"/>
        </w:tcPr>
        <w:p w:rsidR="00CB457B" w:rsidRPr="002E2E8D" w:rsidRDefault="00CB457B" w:rsidP="00CB457B">
          <w:pPr>
            <w:tabs>
              <w:tab w:val="left" w:pos="1773"/>
            </w:tabs>
            <w:ind w:right="-212"/>
            <w:rPr>
              <w:lang w:val="en-AU" w:eastAsia="tr-TR"/>
            </w:rPr>
          </w:pPr>
          <w:r w:rsidRPr="002E2E8D">
            <w:rPr>
              <w:lang w:val="en-AU" w:eastAsia="tr-TR"/>
            </w:rPr>
            <w:t>00</w:t>
          </w:r>
        </w:p>
      </w:tc>
    </w:tr>
    <w:tr w:rsidR="00CB457B" w:rsidRPr="00300FC1" w:rsidTr="00E00618">
      <w:trPr>
        <w:trHeight w:val="284"/>
      </w:trPr>
      <w:tc>
        <w:tcPr>
          <w:tcW w:w="2316" w:type="dxa"/>
          <w:vMerge/>
        </w:tcPr>
        <w:p w:rsidR="00CB457B" w:rsidRPr="00300FC1" w:rsidRDefault="00CB457B" w:rsidP="00CB457B">
          <w:pPr>
            <w:rPr>
              <w:noProof/>
              <w:lang w:eastAsia="tr-TR"/>
            </w:rPr>
          </w:pPr>
        </w:p>
      </w:tc>
      <w:tc>
        <w:tcPr>
          <w:tcW w:w="5026" w:type="dxa"/>
          <w:vMerge/>
        </w:tcPr>
        <w:p w:rsidR="00CB457B" w:rsidRPr="002E2E8D" w:rsidRDefault="00CB457B" w:rsidP="00CB457B">
          <w:pPr>
            <w:jc w:val="center"/>
            <w:rPr>
              <w:b/>
              <w:lang w:eastAsia="tr-TR"/>
            </w:rPr>
          </w:pPr>
        </w:p>
      </w:tc>
      <w:tc>
        <w:tcPr>
          <w:tcW w:w="1884" w:type="dxa"/>
          <w:vAlign w:val="center"/>
        </w:tcPr>
        <w:p w:rsidR="00CB457B" w:rsidRPr="002E2E8D" w:rsidRDefault="00CB457B" w:rsidP="00CB457B">
          <w:pPr>
            <w:tabs>
              <w:tab w:val="left" w:pos="1561"/>
            </w:tabs>
            <w:ind w:left="213" w:hanging="212"/>
            <w:rPr>
              <w:b/>
              <w:lang w:val="en-AU" w:eastAsia="tr-TR"/>
            </w:rPr>
          </w:pPr>
          <w:r w:rsidRPr="002E2E8D">
            <w:rPr>
              <w:b/>
              <w:lang w:val="en-AU" w:eastAsia="tr-TR"/>
            </w:rPr>
            <w:t>Sayfa No</w:t>
          </w:r>
        </w:p>
      </w:tc>
      <w:tc>
        <w:tcPr>
          <w:tcW w:w="1547" w:type="dxa"/>
          <w:vAlign w:val="bottom"/>
        </w:tcPr>
        <w:p w:rsidR="00CB457B" w:rsidRPr="002E2E8D" w:rsidRDefault="00CB457B" w:rsidP="00CB457B">
          <w:pPr>
            <w:tabs>
              <w:tab w:val="left" w:pos="72"/>
            </w:tabs>
            <w:ind w:right="72"/>
            <w:rPr>
              <w:lang w:val="de-DE" w:eastAsia="tr-TR"/>
            </w:rPr>
          </w:pPr>
          <w:r w:rsidRPr="002E2E8D">
            <w:rPr>
              <w:bCs/>
              <w:lang w:val="de-DE" w:eastAsia="tr-TR"/>
            </w:rPr>
            <w:fldChar w:fldCharType="begin"/>
          </w:r>
          <w:r w:rsidRPr="002E2E8D">
            <w:rPr>
              <w:bCs/>
              <w:lang w:val="de-DE" w:eastAsia="tr-TR"/>
            </w:rPr>
            <w:instrText>PAGE  \* Arabic  \* MERGEFORMAT</w:instrText>
          </w:r>
          <w:r w:rsidRPr="002E2E8D">
            <w:rPr>
              <w:bCs/>
              <w:lang w:val="de-DE" w:eastAsia="tr-TR"/>
            </w:rPr>
            <w:fldChar w:fldCharType="separate"/>
          </w:r>
          <w:r w:rsidR="00097204" w:rsidRPr="00097204">
            <w:rPr>
              <w:rFonts w:eastAsia="Cambria"/>
              <w:noProof/>
              <w:lang w:val="de-DE"/>
            </w:rPr>
            <w:t>5</w:t>
          </w:r>
          <w:r w:rsidRPr="002E2E8D">
            <w:rPr>
              <w:bCs/>
              <w:lang w:val="de-DE" w:eastAsia="tr-TR"/>
            </w:rPr>
            <w:fldChar w:fldCharType="end"/>
          </w:r>
          <w:r w:rsidRPr="002E2E8D">
            <w:rPr>
              <w:bCs/>
              <w:lang w:val="de-DE" w:eastAsia="tr-TR"/>
            </w:rPr>
            <w:t xml:space="preserve"> / </w:t>
          </w:r>
          <w:r w:rsidRPr="002E2E8D">
            <w:rPr>
              <w:bCs/>
              <w:lang w:val="de-DE" w:eastAsia="tr-TR"/>
            </w:rPr>
            <w:fldChar w:fldCharType="begin"/>
          </w:r>
          <w:r w:rsidRPr="002E2E8D">
            <w:rPr>
              <w:bCs/>
              <w:lang w:val="de-DE" w:eastAsia="tr-TR"/>
            </w:rPr>
            <w:instrText>NUMPAGES  \* Arabic  \* MERGEFORMAT</w:instrText>
          </w:r>
          <w:r w:rsidRPr="002E2E8D">
            <w:rPr>
              <w:bCs/>
              <w:lang w:val="de-DE" w:eastAsia="tr-TR"/>
            </w:rPr>
            <w:fldChar w:fldCharType="separate"/>
          </w:r>
          <w:r w:rsidR="00097204" w:rsidRPr="00097204">
            <w:rPr>
              <w:rFonts w:eastAsia="Cambria"/>
              <w:noProof/>
              <w:lang w:val="de-DE"/>
            </w:rPr>
            <w:t>5</w:t>
          </w:r>
          <w:r w:rsidRPr="002E2E8D">
            <w:rPr>
              <w:bCs/>
              <w:lang w:val="de-DE" w:eastAsia="tr-TR"/>
            </w:rPr>
            <w:fldChar w:fldCharType="end"/>
          </w:r>
        </w:p>
      </w:tc>
    </w:tr>
  </w:tbl>
  <w:p w:rsidR="00CB457B" w:rsidRDefault="00CB457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B5F30"/>
    <w:multiLevelType w:val="hybridMultilevel"/>
    <w:tmpl w:val="DC58C782"/>
    <w:lvl w:ilvl="0" w:tplc="67F0FA8A">
      <w:start w:val="1"/>
      <w:numFmt w:val="decimal"/>
      <w:lvlText w:val="%1."/>
      <w:lvlJc w:val="left"/>
      <w:pPr>
        <w:ind w:left="219" w:hanging="220"/>
      </w:pPr>
      <w:rPr>
        <w:rFonts w:hint="default"/>
        <w:b/>
        <w:bCs/>
        <w:w w:val="100"/>
        <w:lang w:val="tr-TR" w:eastAsia="en-US" w:bidi="ar-SA"/>
      </w:rPr>
    </w:lvl>
    <w:lvl w:ilvl="1" w:tplc="197044D2">
      <w:numFmt w:val="bullet"/>
      <w:lvlText w:val="•"/>
      <w:lvlJc w:val="left"/>
      <w:pPr>
        <w:ind w:left="875" w:hanging="220"/>
      </w:pPr>
      <w:rPr>
        <w:rFonts w:hint="default"/>
        <w:lang w:val="tr-TR" w:eastAsia="en-US" w:bidi="ar-SA"/>
      </w:rPr>
    </w:lvl>
    <w:lvl w:ilvl="2" w:tplc="7B108178">
      <w:numFmt w:val="bullet"/>
      <w:lvlText w:val="•"/>
      <w:lvlJc w:val="left"/>
      <w:pPr>
        <w:ind w:left="1531" w:hanging="220"/>
      </w:pPr>
      <w:rPr>
        <w:rFonts w:hint="default"/>
        <w:lang w:val="tr-TR" w:eastAsia="en-US" w:bidi="ar-SA"/>
      </w:rPr>
    </w:lvl>
    <w:lvl w:ilvl="3" w:tplc="73C2332E">
      <w:numFmt w:val="bullet"/>
      <w:lvlText w:val="•"/>
      <w:lvlJc w:val="left"/>
      <w:pPr>
        <w:ind w:left="2187" w:hanging="220"/>
      </w:pPr>
      <w:rPr>
        <w:rFonts w:hint="default"/>
        <w:lang w:val="tr-TR" w:eastAsia="en-US" w:bidi="ar-SA"/>
      </w:rPr>
    </w:lvl>
    <w:lvl w:ilvl="4" w:tplc="D8641F60">
      <w:numFmt w:val="bullet"/>
      <w:lvlText w:val="•"/>
      <w:lvlJc w:val="left"/>
      <w:pPr>
        <w:ind w:left="2843" w:hanging="220"/>
      </w:pPr>
      <w:rPr>
        <w:rFonts w:hint="default"/>
        <w:lang w:val="tr-TR" w:eastAsia="en-US" w:bidi="ar-SA"/>
      </w:rPr>
    </w:lvl>
    <w:lvl w:ilvl="5" w:tplc="F3468D72">
      <w:numFmt w:val="bullet"/>
      <w:lvlText w:val="•"/>
      <w:lvlJc w:val="left"/>
      <w:pPr>
        <w:ind w:left="3498" w:hanging="220"/>
      </w:pPr>
      <w:rPr>
        <w:rFonts w:hint="default"/>
        <w:lang w:val="tr-TR" w:eastAsia="en-US" w:bidi="ar-SA"/>
      </w:rPr>
    </w:lvl>
    <w:lvl w:ilvl="6" w:tplc="DBF4D68A">
      <w:numFmt w:val="bullet"/>
      <w:lvlText w:val="•"/>
      <w:lvlJc w:val="left"/>
      <w:pPr>
        <w:ind w:left="4154" w:hanging="220"/>
      </w:pPr>
      <w:rPr>
        <w:rFonts w:hint="default"/>
        <w:lang w:val="tr-TR" w:eastAsia="en-US" w:bidi="ar-SA"/>
      </w:rPr>
    </w:lvl>
    <w:lvl w:ilvl="7" w:tplc="E56C06F8">
      <w:numFmt w:val="bullet"/>
      <w:lvlText w:val="•"/>
      <w:lvlJc w:val="left"/>
      <w:pPr>
        <w:ind w:left="4810" w:hanging="220"/>
      </w:pPr>
      <w:rPr>
        <w:rFonts w:hint="default"/>
        <w:lang w:val="tr-TR" w:eastAsia="en-US" w:bidi="ar-SA"/>
      </w:rPr>
    </w:lvl>
    <w:lvl w:ilvl="8" w:tplc="B60EE37A">
      <w:numFmt w:val="bullet"/>
      <w:lvlText w:val="•"/>
      <w:lvlJc w:val="left"/>
      <w:pPr>
        <w:ind w:left="5466" w:hanging="220"/>
      </w:pPr>
      <w:rPr>
        <w:rFonts w:hint="default"/>
        <w:lang w:val="tr-T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9DD"/>
    <w:rsid w:val="00014433"/>
    <w:rsid w:val="00027DE0"/>
    <w:rsid w:val="00037A81"/>
    <w:rsid w:val="00070EC9"/>
    <w:rsid w:val="00097204"/>
    <w:rsid w:val="000F5646"/>
    <w:rsid w:val="00124022"/>
    <w:rsid w:val="0017632A"/>
    <w:rsid w:val="00181F7A"/>
    <w:rsid w:val="00217B8C"/>
    <w:rsid w:val="002519DD"/>
    <w:rsid w:val="00255197"/>
    <w:rsid w:val="002E2E8D"/>
    <w:rsid w:val="002F67F0"/>
    <w:rsid w:val="00413014"/>
    <w:rsid w:val="004A10D8"/>
    <w:rsid w:val="004A3707"/>
    <w:rsid w:val="004C4748"/>
    <w:rsid w:val="004D29FC"/>
    <w:rsid w:val="00573276"/>
    <w:rsid w:val="00665841"/>
    <w:rsid w:val="00697407"/>
    <w:rsid w:val="007772B1"/>
    <w:rsid w:val="007F2942"/>
    <w:rsid w:val="00807885"/>
    <w:rsid w:val="00820071"/>
    <w:rsid w:val="008B1415"/>
    <w:rsid w:val="00A11E07"/>
    <w:rsid w:val="00A82B0A"/>
    <w:rsid w:val="00BB678B"/>
    <w:rsid w:val="00BF0143"/>
    <w:rsid w:val="00BF5CE9"/>
    <w:rsid w:val="00C73992"/>
    <w:rsid w:val="00CB457B"/>
    <w:rsid w:val="00DD4777"/>
    <w:rsid w:val="00DE4940"/>
    <w:rsid w:val="00E00A87"/>
    <w:rsid w:val="00E17DE8"/>
    <w:rsid w:val="00E46E1E"/>
    <w:rsid w:val="00EF71A4"/>
    <w:rsid w:val="00F71727"/>
    <w:rsid w:val="00F73B62"/>
    <w:rsid w:val="00F947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6456F"/>
  <w15:docId w15:val="{7A2B97D7-F9D0-47ED-9651-9FC6B8C7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rPr>
  </w:style>
  <w:style w:type="paragraph" w:styleId="Balk2">
    <w:name w:val="heading 2"/>
    <w:basedOn w:val="Normal"/>
    <w:next w:val="Normal"/>
    <w:link w:val="Balk2Char"/>
    <w:uiPriority w:val="9"/>
    <w:unhideWhenUsed/>
    <w:qFormat/>
    <w:rsid w:val="007F29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5">
    <w:name w:val="heading 5"/>
    <w:basedOn w:val="Normal"/>
    <w:next w:val="Normal"/>
    <w:link w:val="Balk5Char"/>
    <w:uiPriority w:val="9"/>
    <w:semiHidden/>
    <w:unhideWhenUsed/>
    <w:qFormat/>
    <w:rsid w:val="007F2942"/>
    <w:pPr>
      <w:keepNext/>
      <w:keepLines/>
      <w:spacing w:before="40"/>
      <w:outlineLvl w:val="4"/>
    </w:pPr>
    <w:rPr>
      <w:rFonts w:asciiTheme="majorHAnsi" w:eastAsiaTheme="majorEastAsia" w:hAnsiTheme="majorHAnsi" w:cstheme="majorBidi"/>
      <w:color w:val="365F91" w:themeColor="accent1" w:themeShade="BF"/>
      <w:lang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
    <w:qFormat/>
    <w:pPr>
      <w:ind w:left="1900"/>
    </w:pPr>
    <w:rPr>
      <w:rFonts w:ascii="Calibri" w:eastAsia="Calibri" w:hAnsi="Calibri" w:cs="Calibri"/>
      <w:b/>
      <w:bCs/>
    </w:rPr>
  </w:style>
  <w:style w:type="paragraph" w:styleId="ListeParagraf">
    <w:name w:val="List Paragraph"/>
    <w:basedOn w:val="Normal"/>
    <w:uiPriority w:val="1"/>
    <w:qFormat/>
  </w:style>
  <w:style w:type="paragraph" w:customStyle="1" w:styleId="TableParagraph">
    <w:name w:val="Table Paragraph"/>
    <w:basedOn w:val="Normal"/>
    <w:uiPriority w:val="1"/>
    <w:qFormat/>
    <w:rPr>
      <w:rFonts w:ascii="Calibri" w:eastAsia="Calibri" w:hAnsi="Calibri" w:cs="Calibri"/>
    </w:rPr>
  </w:style>
  <w:style w:type="character" w:customStyle="1" w:styleId="Balk5Char">
    <w:name w:val="Başlık 5 Char"/>
    <w:basedOn w:val="VarsaylanParagrafYazTipi"/>
    <w:link w:val="Balk5"/>
    <w:uiPriority w:val="9"/>
    <w:semiHidden/>
    <w:rsid w:val="007F2942"/>
    <w:rPr>
      <w:rFonts w:asciiTheme="majorHAnsi" w:eastAsiaTheme="majorEastAsia" w:hAnsiTheme="majorHAnsi" w:cstheme="majorBidi"/>
      <w:color w:val="365F91" w:themeColor="accent1" w:themeShade="BF"/>
      <w:lang w:val="tr-TR" w:eastAsia="tr-TR" w:bidi="tr-TR"/>
    </w:rPr>
  </w:style>
  <w:style w:type="character" w:customStyle="1" w:styleId="Balk2Char">
    <w:name w:val="Başlık 2 Char"/>
    <w:basedOn w:val="VarsaylanParagrafYazTipi"/>
    <w:link w:val="Balk2"/>
    <w:uiPriority w:val="9"/>
    <w:rsid w:val="007F2942"/>
    <w:rPr>
      <w:rFonts w:asciiTheme="majorHAnsi" w:eastAsiaTheme="majorEastAsia" w:hAnsiTheme="majorHAnsi" w:cstheme="majorBidi"/>
      <w:color w:val="365F91" w:themeColor="accent1" w:themeShade="BF"/>
      <w:sz w:val="26"/>
      <w:szCs w:val="26"/>
      <w:lang w:val="tr-TR"/>
    </w:rPr>
  </w:style>
  <w:style w:type="paragraph" w:styleId="stBilgi">
    <w:name w:val="header"/>
    <w:basedOn w:val="Normal"/>
    <w:link w:val="stBilgiChar"/>
    <w:uiPriority w:val="99"/>
    <w:unhideWhenUsed/>
    <w:rsid w:val="007F2942"/>
    <w:pPr>
      <w:tabs>
        <w:tab w:val="center" w:pos="4536"/>
        <w:tab w:val="right" w:pos="9072"/>
      </w:tabs>
    </w:pPr>
  </w:style>
  <w:style w:type="character" w:customStyle="1" w:styleId="stBilgiChar">
    <w:name w:val="Üst Bilgi Char"/>
    <w:basedOn w:val="VarsaylanParagrafYazTipi"/>
    <w:link w:val="stBilgi"/>
    <w:uiPriority w:val="99"/>
    <w:rsid w:val="007F2942"/>
    <w:rPr>
      <w:rFonts w:ascii="Times New Roman" w:eastAsia="Times New Roman" w:hAnsi="Times New Roman" w:cs="Times New Roman"/>
      <w:lang w:val="tr-TR"/>
    </w:rPr>
  </w:style>
  <w:style w:type="paragraph" w:styleId="AltBilgi">
    <w:name w:val="footer"/>
    <w:basedOn w:val="Normal"/>
    <w:link w:val="AltBilgiChar"/>
    <w:uiPriority w:val="99"/>
    <w:unhideWhenUsed/>
    <w:rsid w:val="007F2942"/>
    <w:pPr>
      <w:tabs>
        <w:tab w:val="center" w:pos="4536"/>
        <w:tab w:val="right" w:pos="9072"/>
      </w:tabs>
    </w:pPr>
  </w:style>
  <w:style w:type="character" w:customStyle="1" w:styleId="AltBilgiChar">
    <w:name w:val="Alt Bilgi Char"/>
    <w:basedOn w:val="VarsaylanParagrafYazTipi"/>
    <w:link w:val="AltBilgi"/>
    <w:uiPriority w:val="99"/>
    <w:rsid w:val="007F2942"/>
    <w:rPr>
      <w:rFonts w:ascii="Times New Roman" w:eastAsia="Times New Roman" w:hAnsi="Times New Roman" w:cs="Times New Roman"/>
      <w:lang w:val="tr-TR"/>
    </w:rPr>
  </w:style>
  <w:style w:type="table" w:customStyle="1" w:styleId="TabloKlavuzu1">
    <w:name w:val="Tablo Kılavuzu1"/>
    <w:basedOn w:val="NormalTablo"/>
    <w:next w:val="TabloKlavuzu"/>
    <w:uiPriority w:val="39"/>
    <w:rsid w:val="00CB457B"/>
    <w:pPr>
      <w:widowControl/>
      <w:autoSpaceDE/>
      <w:autoSpaceDN/>
    </w:pPr>
    <w:rPr>
      <w:rFonts w:ascii="Cambria" w:eastAsia="Cambria" w:hAnsi="Cambria" w:cs="Times New Roman"/>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CB4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D29FC"/>
    <w:rPr>
      <w:rFonts w:ascii="Tahoma" w:hAnsi="Tahoma" w:cs="Tahoma"/>
      <w:sz w:val="16"/>
      <w:szCs w:val="16"/>
    </w:rPr>
  </w:style>
  <w:style w:type="character" w:customStyle="1" w:styleId="BalonMetniChar">
    <w:name w:val="Balon Metni Char"/>
    <w:basedOn w:val="VarsaylanParagrafYazTipi"/>
    <w:link w:val="BalonMetni"/>
    <w:uiPriority w:val="99"/>
    <w:semiHidden/>
    <w:rsid w:val="004D29FC"/>
    <w:rPr>
      <w:rFonts w:ascii="Tahoma" w:eastAsia="Times New Roman" w:hAnsi="Tahoma" w:cs="Tahoma"/>
      <w:sz w:val="16"/>
      <w:szCs w:val="16"/>
      <w:lang w:val="tr-TR"/>
    </w:rPr>
  </w:style>
  <w:style w:type="character" w:styleId="Kpr">
    <w:name w:val="Hyperlink"/>
    <w:basedOn w:val="VarsaylanParagrafYazTipi"/>
    <w:uiPriority w:val="99"/>
    <w:unhideWhenUsed/>
    <w:rsid w:val="004D29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752</Words>
  <Characters>4289</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Beycan</dc:creator>
  <cp:lastModifiedBy>BT</cp:lastModifiedBy>
  <cp:revision>17</cp:revision>
  <dcterms:created xsi:type="dcterms:W3CDTF">2021-09-27T06:49:00Z</dcterms:created>
  <dcterms:modified xsi:type="dcterms:W3CDTF">2022-01-28T13:01:00Z</dcterms:modified>
</cp:coreProperties>
</file>